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C11E1" w14:textId="77777777" w:rsidR="005E356B" w:rsidRPr="00551FEA" w:rsidRDefault="005E356B" w:rsidP="00805A3E">
      <w:pPr>
        <w:spacing w:line="360" w:lineRule="auto"/>
        <w:rPr>
          <w:rFonts w:ascii="ＭＳ 明朝" w:hAnsi="ＭＳ 明朝" w:cs="ＭＳ 明朝"/>
        </w:rPr>
      </w:pPr>
    </w:p>
    <w:p w14:paraId="06E11370" w14:textId="2C0E7207" w:rsidR="00C204C8" w:rsidRPr="00551FEA" w:rsidRDefault="00CE5B0C" w:rsidP="00551FEA">
      <w:pPr>
        <w:spacing w:line="360" w:lineRule="auto"/>
        <w:ind w:leftChars="-3" w:left="994" w:hangingChars="500" w:hanging="1000"/>
        <w:rPr>
          <w:rFonts w:ascii="ＭＳ 明朝" w:hAnsi="ＭＳ 明朝"/>
        </w:rPr>
      </w:pPr>
      <w:r w:rsidRPr="00551FEA">
        <w:rPr>
          <w:rFonts w:ascii="ＭＳ 明朝" w:hAnsi="ＭＳ 明朝" w:hint="eastAsia"/>
        </w:rPr>
        <w:tab/>
      </w:r>
      <w:r w:rsidR="00551FEA">
        <w:rPr>
          <w:rFonts w:ascii="ＭＳ 明朝" w:hAnsi="ＭＳ 明朝" w:hint="eastAsia"/>
        </w:rPr>
        <w:t xml:space="preserve">　</w:t>
      </w:r>
      <w:r w:rsidR="001F72F9" w:rsidRPr="00551FEA">
        <w:rPr>
          <w:rFonts w:ascii="ＭＳ 明朝" w:hAnsi="ＭＳ 明朝" w:hint="eastAsia"/>
        </w:rPr>
        <w:t>京都大学人文科学研究所の</w:t>
      </w:r>
      <w:r w:rsidR="00467363" w:rsidRPr="00551FEA">
        <w:rPr>
          <w:rFonts w:ascii="ＭＳ 明朝" w:hAnsi="ＭＳ 明朝" w:hint="eastAsia"/>
        </w:rPr>
        <w:t>立木です。</w:t>
      </w:r>
      <w:r w:rsidR="00821825" w:rsidRPr="00551FEA">
        <w:rPr>
          <w:rFonts w:ascii="ＭＳ 明朝" w:hAnsi="ＭＳ 明朝" w:hint="eastAsia"/>
        </w:rPr>
        <w:t>松林先生のお話がとてもおもしろ</w:t>
      </w:r>
      <w:r w:rsidR="00CA25C7" w:rsidRPr="00551FEA">
        <w:rPr>
          <w:rFonts w:ascii="ＭＳ 明朝" w:hAnsi="ＭＳ 明朝" w:hint="eastAsia"/>
        </w:rPr>
        <w:t>く</w:t>
      </w:r>
      <w:r w:rsidR="00127776" w:rsidRPr="00551FEA">
        <w:rPr>
          <w:rFonts w:ascii="ＭＳ 明朝" w:hAnsi="ＭＳ 明朝" w:hint="eastAsia"/>
        </w:rPr>
        <w:t>、しかも</w:t>
      </w:r>
      <w:r w:rsidR="00821825" w:rsidRPr="00551FEA">
        <w:rPr>
          <w:rFonts w:ascii="ＭＳ 明朝" w:hAnsi="ＭＳ 明朝" w:hint="eastAsia"/>
        </w:rPr>
        <w:t>中身のあるお話だったのにたいし</w:t>
      </w:r>
      <w:r w:rsidR="00127776" w:rsidRPr="00551FEA">
        <w:rPr>
          <w:rFonts w:ascii="ＭＳ 明朝" w:hAnsi="ＭＳ 明朝" w:hint="eastAsia"/>
        </w:rPr>
        <w:t>、私のほうは雑誌の性質もあり、</w:t>
      </w:r>
      <w:r w:rsidR="000407FE" w:rsidRPr="00551FEA">
        <w:rPr>
          <w:rFonts w:ascii="ＭＳ 明朝" w:hAnsi="ＭＳ 明朝" w:hint="eastAsia"/>
        </w:rPr>
        <w:t>内容をまとまった観点から</w:t>
      </w:r>
      <w:r w:rsidR="00821825" w:rsidRPr="00551FEA">
        <w:rPr>
          <w:rFonts w:ascii="ＭＳ 明朝" w:hAnsi="ＭＳ 明朝" w:hint="eastAsia"/>
        </w:rPr>
        <w:t>ご紹介することができませんので、残念ながら</w:t>
      </w:r>
      <w:r w:rsidR="00C8244E" w:rsidRPr="00551FEA">
        <w:rPr>
          <w:rFonts w:ascii="ＭＳ 明朝" w:hAnsi="ＭＳ 明朝" w:hint="eastAsia"/>
        </w:rPr>
        <w:t>形</w:t>
      </w:r>
      <w:r w:rsidRPr="00551FEA">
        <w:rPr>
          <w:rFonts w:ascii="ＭＳ 明朝" w:hAnsi="ＭＳ 明朝" w:hint="eastAsia"/>
        </w:rPr>
        <w:t>式的な事柄にかか</w:t>
      </w:r>
      <w:r w:rsidR="006D5A9B" w:rsidRPr="00551FEA">
        <w:rPr>
          <w:rFonts w:ascii="ＭＳ 明朝" w:hAnsi="ＭＳ 明朝" w:hint="eastAsia"/>
        </w:rPr>
        <w:t>わるお話</w:t>
      </w:r>
      <w:r w:rsidR="00821825" w:rsidRPr="00551FEA">
        <w:rPr>
          <w:rFonts w:ascii="ＭＳ 明朝" w:hAnsi="ＭＳ 明朝" w:hint="eastAsia"/>
        </w:rPr>
        <w:t>で終始してしまうと思います</w:t>
      </w:r>
      <w:r w:rsidR="006D5A9B" w:rsidRPr="00551FEA">
        <w:rPr>
          <w:rFonts w:ascii="ＭＳ 明朝" w:hAnsi="ＭＳ 明朝" w:hint="eastAsia"/>
        </w:rPr>
        <w:t>が、どうかご容赦下さい</w:t>
      </w:r>
      <w:r w:rsidR="00821825" w:rsidRPr="00551FEA">
        <w:rPr>
          <w:rFonts w:ascii="ＭＳ 明朝" w:hAnsi="ＭＳ 明朝" w:hint="eastAsia"/>
        </w:rPr>
        <w:t>。</w:t>
      </w:r>
    </w:p>
    <w:p w14:paraId="5016A5F4" w14:textId="250F2ED7" w:rsidR="00127776" w:rsidRPr="00551FEA" w:rsidRDefault="001329CF" w:rsidP="001329CF">
      <w:pPr>
        <w:spacing w:line="360" w:lineRule="auto"/>
        <w:ind w:leftChars="500" w:left="1000"/>
        <w:rPr>
          <w:rFonts w:ascii="ＭＳ 明朝" w:hAnsi="ＭＳ 明朝"/>
        </w:rPr>
      </w:pPr>
      <w:r w:rsidRPr="00551FEA">
        <w:rPr>
          <w:rFonts w:ascii="ＭＳ 明朝" w:hAnsi="ＭＳ 明朝" w:hint="eastAsia"/>
        </w:rPr>
        <w:t xml:space="preserve">　</w:t>
      </w:r>
      <w:r w:rsidR="00821825" w:rsidRPr="00551FEA">
        <w:rPr>
          <w:rFonts w:ascii="ＭＳ 明朝" w:hAnsi="ＭＳ 明朝" w:hint="eastAsia"/>
        </w:rPr>
        <w:t>人文科学</w:t>
      </w:r>
      <w:r w:rsidR="00CE5B0C" w:rsidRPr="00551FEA">
        <w:rPr>
          <w:rFonts w:ascii="ＭＳ 明朝" w:hAnsi="ＭＳ 明朝" w:hint="eastAsia"/>
        </w:rPr>
        <w:t>研究所</w:t>
      </w:r>
      <w:r w:rsidR="00821825" w:rsidRPr="00551FEA">
        <w:rPr>
          <w:rFonts w:ascii="ＭＳ 明朝" w:hAnsi="ＭＳ 明朝" w:hint="eastAsia"/>
        </w:rPr>
        <w:t>に</w:t>
      </w:r>
      <w:r w:rsidR="00CE5B0C" w:rsidRPr="00551FEA">
        <w:rPr>
          <w:rFonts w:ascii="ＭＳ 明朝" w:hAnsi="ＭＳ 明朝" w:hint="eastAsia"/>
        </w:rPr>
        <w:t>は</w:t>
      </w:r>
      <w:r w:rsidR="00821825" w:rsidRPr="00551FEA">
        <w:rPr>
          <w:rFonts w:ascii="ＭＳ 明朝" w:hAnsi="ＭＳ 明朝" w:hint="eastAsia"/>
        </w:rPr>
        <w:t>三</w:t>
      </w:r>
      <w:r w:rsidR="00C8244E" w:rsidRPr="00551FEA">
        <w:rPr>
          <w:rFonts w:ascii="ＭＳ 明朝" w:hAnsi="ＭＳ 明朝" w:hint="eastAsia"/>
        </w:rPr>
        <w:t>種類の紀要があります。</w:t>
      </w:r>
      <w:r w:rsidR="00821825" w:rsidRPr="00551FEA">
        <w:rPr>
          <w:rFonts w:ascii="ＭＳ 明朝" w:hAnsi="ＭＳ 明朝" w:hint="eastAsia"/>
        </w:rPr>
        <w:t>まず、日本語で書かれる『人文學報』</w:t>
      </w:r>
      <w:r w:rsidR="00127776" w:rsidRPr="00551FEA">
        <w:rPr>
          <w:rFonts w:ascii="ＭＳ 明朝" w:hAnsi="ＭＳ 明朝" w:hint="eastAsia"/>
        </w:rPr>
        <w:t>。それから</w:t>
      </w:r>
      <w:r w:rsidR="000407FE" w:rsidRPr="00551FEA">
        <w:rPr>
          <w:rFonts w:ascii="ＭＳ 明朝" w:hAnsi="ＭＳ 明朝" w:hint="eastAsia"/>
        </w:rPr>
        <w:t>、</w:t>
      </w:r>
      <w:r w:rsidR="00127776" w:rsidRPr="00551FEA">
        <w:rPr>
          <w:rFonts w:ascii="ＭＳ 明朝" w:hAnsi="ＭＳ 明朝" w:hint="eastAsia"/>
        </w:rPr>
        <w:t>日本語と中国語――</w:t>
      </w:r>
      <w:r w:rsidR="00821825" w:rsidRPr="00551FEA">
        <w:rPr>
          <w:rFonts w:ascii="ＭＳ 明朝" w:hAnsi="ＭＳ 明朝" w:hint="eastAsia"/>
        </w:rPr>
        <w:t>しかも日本語の場合には旧字体で書かれます</w:t>
      </w:r>
      <w:r w:rsidR="00127776" w:rsidRPr="00551FEA">
        <w:rPr>
          <w:rFonts w:ascii="ＭＳ 明朝" w:hAnsi="ＭＳ 明朝" w:hint="eastAsia"/>
        </w:rPr>
        <w:t>――</w:t>
      </w:r>
      <w:r w:rsidR="001D43B8" w:rsidRPr="00551FEA">
        <w:rPr>
          <w:rFonts w:ascii="ＭＳ 明朝" w:hAnsi="ＭＳ 明朝" w:hint="eastAsia"/>
        </w:rPr>
        <w:t>『東方學</w:t>
      </w:r>
      <w:r w:rsidR="00CE5B0C" w:rsidRPr="00551FEA">
        <w:rPr>
          <w:rFonts w:ascii="ＭＳ 明朝" w:hAnsi="ＭＳ 明朝" w:hint="eastAsia"/>
        </w:rPr>
        <w:t>報』</w:t>
      </w:r>
      <w:r w:rsidR="00C8244E" w:rsidRPr="00551FEA">
        <w:rPr>
          <w:rFonts w:ascii="ＭＳ 明朝" w:hAnsi="ＭＳ 明朝" w:hint="eastAsia"/>
        </w:rPr>
        <w:t>があります。</w:t>
      </w:r>
      <w:r w:rsidR="000407FE" w:rsidRPr="00551FEA">
        <w:rPr>
          <w:rFonts w:ascii="ＭＳ 明朝" w:hAnsi="ＭＳ 明朝" w:hint="eastAsia"/>
        </w:rPr>
        <w:t>これはいわゆる「東方学」の雑誌で、中国だけで</w:t>
      </w:r>
      <w:r w:rsidR="00821825" w:rsidRPr="00551FEA">
        <w:rPr>
          <w:rFonts w:ascii="ＭＳ 明朝" w:hAnsi="ＭＳ 明朝" w:hint="eastAsia"/>
        </w:rPr>
        <w:t>なく、チベットや西アジアの研究</w:t>
      </w:r>
      <w:r w:rsidR="00C8244E" w:rsidRPr="00551FEA">
        <w:rPr>
          <w:rFonts w:ascii="ＭＳ 明朝" w:hAnsi="ＭＳ 明朝" w:hint="eastAsia"/>
        </w:rPr>
        <w:t>、あるいは</w:t>
      </w:r>
      <w:r w:rsidR="00821825" w:rsidRPr="00551FEA">
        <w:rPr>
          <w:rFonts w:ascii="ＭＳ 明朝" w:hAnsi="ＭＳ 明朝" w:hint="eastAsia"/>
        </w:rPr>
        <w:t>雲崗石窟の調査のようなオリエントの考古学研究の担い手たちが投稿します</w:t>
      </w:r>
      <w:r w:rsidR="00CE5B0C" w:rsidRPr="00551FEA">
        <w:rPr>
          <w:rFonts w:ascii="ＭＳ 明朝" w:hAnsi="ＭＳ 明朝" w:hint="eastAsia"/>
        </w:rPr>
        <w:t>。そして</w:t>
      </w:r>
      <w:r w:rsidR="00821825" w:rsidRPr="00551FEA">
        <w:rPr>
          <w:rFonts w:ascii="ＭＳ 明朝" w:hAnsi="ＭＳ 明朝" w:hint="eastAsia"/>
        </w:rPr>
        <w:t>三つ目</w:t>
      </w:r>
      <w:r w:rsidR="00CE5B0C" w:rsidRPr="00551FEA">
        <w:rPr>
          <w:rFonts w:ascii="ＭＳ 明朝" w:hAnsi="ＭＳ 明朝" w:hint="eastAsia"/>
        </w:rPr>
        <w:t>、欧文</w:t>
      </w:r>
      <w:r w:rsidR="000407FE" w:rsidRPr="00551FEA">
        <w:rPr>
          <w:rFonts w:ascii="ＭＳ 明朝" w:hAnsi="ＭＳ 明朝" w:hint="eastAsia"/>
        </w:rPr>
        <w:t>誌</w:t>
      </w:r>
      <w:r w:rsidR="00CE5B0C" w:rsidRPr="00551FEA">
        <w:rPr>
          <w:rFonts w:ascii="ＭＳ 明朝" w:hAnsi="ＭＳ 明朝" w:hint="eastAsia"/>
        </w:rPr>
        <w:t>『ZINBUN</w:t>
      </w:r>
      <w:r w:rsidR="008C47C4" w:rsidRPr="00551FEA">
        <w:rPr>
          <w:rFonts w:ascii="ＭＳ 明朝" w:hAnsi="ＭＳ 明朝" w:hint="eastAsia"/>
        </w:rPr>
        <w:t>』があります（</w:t>
      </w:r>
      <w:r w:rsidR="00821825" w:rsidRPr="00551FEA">
        <w:rPr>
          <w:rFonts w:ascii="ＭＳ 明朝" w:hAnsi="ＭＳ 明朝" w:hint="eastAsia"/>
        </w:rPr>
        <w:t>いつかこの</w:t>
      </w:r>
      <w:r w:rsidR="00821825" w:rsidRPr="00551FEA">
        <w:rPr>
          <w:rFonts w:ascii="ＭＳ 明朝" w:hAnsi="ＭＳ 明朝"/>
          <w:lang w:val="fr-CA"/>
        </w:rPr>
        <w:t>Z</w:t>
      </w:r>
      <w:r w:rsidR="00821825" w:rsidRPr="00551FEA">
        <w:rPr>
          <w:rFonts w:ascii="ＭＳ 明朝" w:hAnsi="ＭＳ 明朝" w:hint="eastAsia"/>
          <w:lang w:val="fr-CA"/>
        </w:rPr>
        <w:t>を</w:t>
      </w:r>
      <w:r w:rsidR="00821825" w:rsidRPr="00551FEA">
        <w:rPr>
          <w:rFonts w:ascii="ＭＳ 明朝" w:hAnsi="ＭＳ 明朝" w:hint="eastAsia"/>
        </w:rPr>
        <w:t>J</w:t>
      </w:r>
      <w:r w:rsidR="00C8244E" w:rsidRPr="00551FEA">
        <w:rPr>
          <w:rFonts w:ascii="ＭＳ 明朝" w:hAnsi="ＭＳ 明朝" w:hint="eastAsia"/>
        </w:rPr>
        <w:t>に</w:t>
      </w:r>
      <w:r w:rsidR="00821825" w:rsidRPr="00551FEA">
        <w:rPr>
          <w:rFonts w:ascii="ＭＳ 明朝" w:hAnsi="ＭＳ 明朝" w:hint="eastAsia"/>
        </w:rPr>
        <w:t>改めたいと思ってい</w:t>
      </w:r>
      <w:r w:rsidR="00CE5B0C" w:rsidRPr="00551FEA">
        <w:rPr>
          <w:rFonts w:ascii="ＭＳ 明朝" w:hAnsi="ＭＳ 明朝" w:hint="eastAsia"/>
        </w:rPr>
        <w:t>ますが、</w:t>
      </w:r>
      <w:r w:rsidR="008C47C4" w:rsidRPr="00551FEA">
        <w:rPr>
          <w:rFonts w:ascii="ＭＳ 明朝" w:hAnsi="ＭＳ 明朝" w:hint="eastAsia"/>
        </w:rPr>
        <w:t>いまのところ</w:t>
      </w:r>
      <w:r w:rsidR="00821825" w:rsidRPr="00551FEA">
        <w:rPr>
          <w:rFonts w:ascii="ＭＳ 明朝" w:hAnsi="ＭＳ 明朝" w:hint="eastAsia"/>
        </w:rPr>
        <w:t>こ</w:t>
      </w:r>
      <w:r w:rsidR="008C47C4" w:rsidRPr="00551FEA">
        <w:rPr>
          <w:rFonts w:ascii="ＭＳ 明朝" w:hAnsi="ＭＳ 明朝" w:hint="eastAsia"/>
        </w:rPr>
        <w:t>ういう表記が伝統になってしまっています）</w:t>
      </w:r>
      <w:r w:rsidR="00C8244E" w:rsidRPr="00551FEA">
        <w:rPr>
          <w:rFonts w:ascii="ＭＳ 明朝" w:hAnsi="ＭＳ 明朝" w:hint="eastAsia"/>
        </w:rPr>
        <w:t>。</w:t>
      </w:r>
      <w:r w:rsidR="000407FE" w:rsidRPr="00551FEA">
        <w:rPr>
          <w:rFonts w:ascii="ＭＳ 明朝" w:hAnsi="ＭＳ 明朝" w:hint="eastAsia"/>
        </w:rPr>
        <w:t>いま「欧文誌</w:t>
      </w:r>
      <w:r w:rsidR="008C47C4" w:rsidRPr="00551FEA">
        <w:rPr>
          <w:rFonts w:ascii="ＭＳ 明朝" w:hAnsi="ＭＳ 明朝" w:hint="eastAsia"/>
        </w:rPr>
        <w:t>」といいましたが、ヨーロッパ語だったらいずれの言語でもよいというわけにはさすがにいかず、事実上、その時々の研究所のスタッフがどの言語に対応できるかにかかってきます。いま</w:t>
      </w:r>
      <w:r w:rsidR="00C8244E" w:rsidRPr="00551FEA">
        <w:rPr>
          <w:rFonts w:ascii="ＭＳ 明朝" w:hAnsi="ＭＳ 明朝" w:hint="eastAsia"/>
        </w:rPr>
        <w:t>は</w:t>
      </w:r>
      <w:r w:rsidR="008C47C4" w:rsidRPr="00551FEA">
        <w:rPr>
          <w:rFonts w:ascii="ＭＳ 明朝" w:hAnsi="ＭＳ 明朝" w:hint="eastAsia"/>
        </w:rPr>
        <w:t>英語、フランス語、ドイツ語──そしてロシア語を話す人</w:t>
      </w:r>
      <w:r w:rsidR="00C204C8" w:rsidRPr="00551FEA">
        <w:rPr>
          <w:rFonts w:ascii="ＭＳ 明朝" w:hAnsi="ＭＳ 明朝" w:hint="eastAsia"/>
        </w:rPr>
        <w:t>がいるので</w:t>
      </w:r>
      <w:r w:rsidR="008C47C4" w:rsidRPr="00551FEA">
        <w:rPr>
          <w:rFonts w:ascii="ＭＳ 明朝" w:hAnsi="ＭＳ 明朝" w:hint="eastAsia"/>
        </w:rPr>
        <w:t>、</w:t>
      </w:r>
      <w:r w:rsidR="00C8244E" w:rsidRPr="00551FEA">
        <w:rPr>
          <w:rFonts w:ascii="ＭＳ 明朝" w:hAnsi="ＭＳ 明朝" w:hint="eastAsia"/>
        </w:rPr>
        <w:t>ロシア語も可能</w:t>
      </w:r>
      <w:r w:rsidR="008C47C4" w:rsidRPr="00551FEA">
        <w:rPr>
          <w:rFonts w:ascii="ＭＳ 明朝" w:hAnsi="ＭＳ 明朝" w:hint="eastAsia"/>
        </w:rPr>
        <w:t>といえば可能なのですが──、</w:t>
      </w:r>
      <w:r w:rsidR="00C8244E" w:rsidRPr="00551FEA">
        <w:rPr>
          <w:rFonts w:ascii="ＭＳ 明朝" w:hAnsi="ＭＳ 明朝" w:hint="eastAsia"/>
        </w:rPr>
        <w:t>基本的には英、仏、独</w:t>
      </w:r>
      <w:r w:rsidR="008C47C4" w:rsidRPr="00551FEA">
        <w:rPr>
          <w:rFonts w:ascii="ＭＳ 明朝" w:hAnsi="ＭＳ 明朝" w:hint="eastAsia"/>
        </w:rPr>
        <w:t>に限定して投稿を募集しています</w:t>
      </w:r>
      <w:r w:rsidR="00467363" w:rsidRPr="00551FEA">
        <w:rPr>
          <w:rFonts w:ascii="ＭＳ 明朝" w:hAnsi="ＭＳ 明朝" w:hint="eastAsia"/>
        </w:rPr>
        <w:t>。欧文</w:t>
      </w:r>
      <w:r w:rsidR="008C47C4" w:rsidRPr="00551FEA">
        <w:rPr>
          <w:rFonts w:ascii="ＭＳ 明朝" w:hAnsi="ＭＳ 明朝" w:hint="eastAsia"/>
        </w:rPr>
        <w:t>誌という名目ではありますが、実際にはもっぱらこの三言語の範囲でしか受けつけられないのが</w:t>
      </w:r>
      <w:r w:rsidR="00C8244E" w:rsidRPr="00551FEA">
        <w:rPr>
          <w:rFonts w:ascii="ＭＳ 明朝" w:hAnsi="ＭＳ 明朝" w:hint="eastAsia"/>
        </w:rPr>
        <w:t>現状です。</w:t>
      </w:r>
    </w:p>
    <w:p w14:paraId="6463A636" w14:textId="52B12726" w:rsidR="00127776" w:rsidRPr="00551FEA" w:rsidRDefault="001329CF" w:rsidP="001329CF">
      <w:pPr>
        <w:spacing w:line="360" w:lineRule="auto"/>
        <w:ind w:leftChars="500" w:left="1000"/>
        <w:rPr>
          <w:rFonts w:ascii="ＭＳ 明朝" w:hAnsi="ＭＳ 明朝"/>
        </w:rPr>
      </w:pPr>
      <w:r w:rsidRPr="00551FEA">
        <w:rPr>
          <w:rFonts w:ascii="ＭＳ 明朝" w:hAnsi="ＭＳ 明朝" w:hint="eastAsia"/>
        </w:rPr>
        <w:t xml:space="preserve">　</w:t>
      </w:r>
      <w:r w:rsidR="008C47C4" w:rsidRPr="00551FEA">
        <w:rPr>
          <w:rFonts w:ascii="ＭＳ 明朝" w:hAnsi="ＭＳ 明朝" w:hint="eastAsia"/>
        </w:rPr>
        <w:t>さて、以上</w:t>
      </w:r>
      <w:r w:rsidR="00C8244E" w:rsidRPr="00551FEA">
        <w:rPr>
          <w:rFonts w:ascii="ＭＳ 明朝" w:hAnsi="ＭＳ 明朝" w:hint="eastAsia"/>
        </w:rPr>
        <w:t>三つの</w:t>
      </w:r>
      <w:r w:rsidR="008C47C4" w:rsidRPr="00551FEA">
        <w:rPr>
          <w:rFonts w:ascii="ＭＳ 明朝" w:hAnsi="ＭＳ 明朝" w:hint="eastAsia"/>
        </w:rPr>
        <w:t>雑誌の</w:t>
      </w:r>
      <w:r w:rsidR="00C8244E" w:rsidRPr="00551FEA">
        <w:rPr>
          <w:rFonts w:ascii="ＭＳ 明朝" w:hAnsi="ＭＳ 明朝" w:hint="eastAsia"/>
        </w:rPr>
        <w:t>うち、</w:t>
      </w:r>
      <w:r w:rsidR="008C47C4" w:rsidRPr="00551FEA">
        <w:rPr>
          <w:rFonts w:ascii="ＭＳ 明朝" w:hAnsi="ＭＳ 明朝" w:hint="eastAsia"/>
        </w:rPr>
        <w:t>私が編集にかかわっているのは</w:t>
      </w:r>
      <w:r w:rsidR="00CE5B0C" w:rsidRPr="00551FEA">
        <w:rPr>
          <w:rFonts w:ascii="ＭＳ 明朝" w:hAnsi="ＭＳ 明朝" w:hint="eastAsia"/>
        </w:rPr>
        <w:t>『ZINBUN</w:t>
      </w:r>
      <w:r w:rsidR="008C47C4" w:rsidRPr="00551FEA">
        <w:rPr>
          <w:rFonts w:ascii="ＭＳ 明朝" w:hAnsi="ＭＳ 明朝" w:hint="eastAsia"/>
        </w:rPr>
        <w:t>』だけですので、</w:t>
      </w:r>
      <w:r w:rsidR="001F72F9" w:rsidRPr="00551FEA">
        <w:rPr>
          <w:rFonts w:ascii="ＭＳ 明朝" w:hAnsi="ＭＳ 明朝" w:hint="eastAsia"/>
        </w:rPr>
        <w:t>本日</w:t>
      </w:r>
      <w:r w:rsidR="008C47C4" w:rsidRPr="00551FEA">
        <w:rPr>
          <w:rFonts w:ascii="ＭＳ 明朝" w:hAnsi="ＭＳ 明朝" w:hint="eastAsia"/>
        </w:rPr>
        <w:t>はこ</w:t>
      </w:r>
      <w:r w:rsidR="00CE5B0C" w:rsidRPr="00551FEA">
        <w:rPr>
          <w:rFonts w:ascii="ＭＳ 明朝" w:hAnsi="ＭＳ 明朝" w:hint="eastAsia"/>
        </w:rPr>
        <w:t>の『ZINBUN</w:t>
      </w:r>
      <w:r w:rsidR="008C47C4" w:rsidRPr="00551FEA">
        <w:rPr>
          <w:rFonts w:ascii="ＭＳ 明朝" w:hAnsi="ＭＳ 明朝" w:hint="eastAsia"/>
        </w:rPr>
        <w:t>』</w:t>
      </w:r>
      <w:r w:rsidR="00C8244E" w:rsidRPr="00551FEA">
        <w:rPr>
          <w:rFonts w:ascii="ＭＳ 明朝" w:hAnsi="ＭＳ 明朝" w:hint="eastAsia"/>
        </w:rPr>
        <w:t>を中心に、</w:t>
      </w:r>
      <w:r w:rsidR="008C47C4" w:rsidRPr="00551FEA">
        <w:rPr>
          <w:rFonts w:ascii="ＭＳ 明朝" w:hAnsi="ＭＳ 明朝" w:hint="eastAsia"/>
        </w:rPr>
        <w:t>ただし</w:t>
      </w:r>
      <w:r w:rsidR="00CE5B0C" w:rsidRPr="00551FEA">
        <w:rPr>
          <w:rFonts w:ascii="ＭＳ 明朝" w:hAnsi="ＭＳ 明朝" w:hint="eastAsia"/>
        </w:rPr>
        <w:t>『</w:t>
      </w:r>
      <w:r w:rsidR="008C47C4" w:rsidRPr="00551FEA">
        <w:rPr>
          <w:rFonts w:ascii="ＭＳ 明朝" w:hAnsi="ＭＳ 明朝" w:hint="eastAsia"/>
        </w:rPr>
        <w:t>人文學</w:t>
      </w:r>
      <w:r w:rsidR="00467363" w:rsidRPr="00551FEA">
        <w:rPr>
          <w:rFonts w:ascii="ＭＳ 明朝" w:hAnsi="ＭＳ 明朝" w:hint="eastAsia"/>
        </w:rPr>
        <w:t>報』</w:t>
      </w:r>
      <w:r w:rsidR="008C47C4" w:rsidRPr="00551FEA">
        <w:rPr>
          <w:rFonts w:ascii="ＭＳ 明朝" w:hAnsi="ＭＳ 明朝" w:hint="eastAsia"/>
        </w:rPr>
        <w:t>と共通する点も含めて、</w:t>
      </w:r>
      <w:r w:rsidR="00CE5B0C" w:rsidRPr="00551FEA">
        <w:rPr>
          <w:rFonts w:ascii="ＭＳ 明朝" w:hAnsi="ＭＳ 明朝" w:hint="eastAsia"/>
        </w:rPr>
        <w:t>お話ししたいと思います。</w:t>
      </w:r>
    </w:p>
    <w:p w14:paraId="6148DFDF" w14:textId="0768988E" w:rsidR="00467363" w:rsidRPr="00551FEA" w:rsidRDefault="001329CF" w:rsidP="001329CF">
      <w:pPr>
        <w:spacing w:line="360" w:lineRule="auto"/>
        <w:ind w:leftChars="500" w:left="1000"/>
        <w:rPr>
          <w:rFonts w:ascii="ＭＳ 明朝" w:hAnsi="ＭＳ 明朝"/>
        </w:rPr>
      </w:pPr>
      <w:r w:rsidRPr="00551FEA">
        <w:rPr>
          <w:rFonts w:ascii="ＭＳ 明朝" w:hAnsi="ＭＳ 明朝" w:hint="eastAsia"/>
        </w:rPr>
        <w:t xml:space="preserve">　</w:t>
      </w:r>
      <w:r w:rsidR="008C47C4" w:rsidRPr="00551FEA">
        <w:rPr>
          <w:rFonts w:ascii="ＭＳ 明朝" w:hAnsi="ＭＳ 明朝" w:hint="eastAsia"/>
        </w:rPr>
        <w:t>みなさん「人文研」のことをどれくらいご存知でしょうか。「人文研」といえば、</w:t>
      </w:r>
      <w:r w:rsidR="001F72F9" w:rsidRPr="00551FEA">
        <w:rPr>
          <w:rFonts w:ascii="ＭＳ 明朝" w:hAnsi="ＭＳ 明朝" w:hint="eastAsia"/>
        </w:rPr>
        <w:t>かつてはたいへん華やかで</w:t>
      </w:r>
      <w:r w:rsidR="008C47C4" w:rsidRPr="00551FEA">
        <w:rPr>
          <w:rFonts w:ascii="ＭＳ 明朝" w:hAnsi="ＭＳ 明朝" w:hint="eastAsia"/>
        </w:rPr>
        <w:t>、桑原武夫先生、貝塚茂樹先生、</w:t>
      </w:r>
      <w:r w:rsidR="001F72F9" w:rsidRPr="00551FEA">
        <w:rPr>
          <w:rFonts w:ascii="ＭＳ 明朝" w:hAnsi="ＭＳ 明朝" w:hint="eastAsia"/>
        </w:rPr>
        <w:t>今西錦司先生、梅原猛先生、それから、先ほど松林先生からお名前の挙がった梅棹忠夫先生、もう少し近いところでいうと、</w:t>
      </w:r>
      <w:r w:rsidR="001F72F9" w:rsidRPr="00551FEA">
        <w:rPr>
          <w:rFonts w:ascii="ＭＳ 明朝" w:hAnsi="ＭＳ 明朝"/>
          <w:lang w:val="fr-CA"/>
        </w:rPr>
        <w:t>1980</w:t>
      </w:r>
      <w:r w:rsidR="001F72F9" w:rsidRPr="00551FEA">
        <w:rPr>
          <w:rFonts w:ascii="ＭＳ 明朝" w:hAnsi="ＭＳ 明朝" w:hint="eastAsia"/>
          <w:lang w:val="fr-CA"/>
        </w:rPr>
        <w:t>年代には浅田彰先生もおられたように、まばゆいばかりの人材が集まっていたことで知られています。やはり松林先生から、</w:t>
      </w:r>
      <w:r w:rsidR="001F72F9" w:rsidRPr="00551FEA">
        <w:rPr>
          <w:rFonts w:ascii="ＭＳ 明朝" w:hAnsi="ＭＳ 明朝" w:hint="eastAsia"/>
        </w:rPr>
        <w:t>横山俊夫先生のお名前も挙がりましたね</w:t>
      </w:r>
      <w:r w:rsidR="00CE5B0C" w:rsidRPr="00551FEA">
        <w:rPr>
          <w:rFonts w:ascii="ＭＳ 明朝" w:hAnsi="ＭＳ 明朝" w:hint="eastAsia"/>
        </w:rPr>
        <w:t>。</w:t>
      </w:r>
      <w:r w:rsidR="001F72F9" w:rsidRPr="00551FEA">
        <w:rPr>
          <w:rFonts w:ascii="ＭＳ 明朝" w:hAnsi="ＭＳ 明朝" w:hint="eastAsia"/>
        </w:rPr>
        <w:t>現在の人文研がかつての人文研に匹敵する輝きを放っているかどうかは、みなさんのご判断にお任せするとして、ここでは「人文研」という組織のルーツを、手短にですが、お話しすることからはじめなくてはなりません。というのも、人文研に三つの雑誌が存在することは、人文研が成立した歴史と切り離せないからです。</w:t>
      </w:r>
    </w:p>
    <w:p w14:paraId="6F53E117" w14:textId="2E6CB9DC" w:rsidR="003D648B" w:rsidRPr="00551FEA" w:rsidRDefault="001329CF" w:rsidP="001329CF">
      <w:pPr>
        <w:spacing w:line="360" w:lineRule="auto"/>
        <w:ind w:leftChars="500" w:left="1000"/>
        <w:rPr>
          <w:rFonts w:ascii="ＭＳ 明朝" w:hAnsi="ＭＳ 明朝"/>
        </w:rPr>
      </w:pPr>
      <w:r w:rsidRPr="00551FEA">
        <w:rPr>
          <w:rFonts w:ascii="ＭＳ 明朝" w:hAnsi="ＭＳ 明朝" w:hint="eastAsia"/>
        </w:rPr>
        <w:t xml:space="preserve">　</w:t>
      </w:r>
      <w:r w:rsidR="001F72F9" w:rsidRPr="00551FEA">
        <w:rPr>
          <w:rFonts w:ascii="ＭＳ 明朝" w:hAnsi="ＭＳ 明朝" w:hint="eastAsia"/>
        </w:rPr>
        <w:t>京都大学人文科学研究所</w:t>
      </w:r>
      <w:r w:rsidR="00CE5B0C" w:rsidRPr="00551FEA">
        <w:rPr>
          <w:rFonts w:ascii="ＭＳ 明朝" w:hAnsi="ＭＳ 明朝" w:hint="eastAsia"/>
        </w:rPr>
        <w:t>は、1949</w:t>
      </w:r>
      <w:r w:rsidR="001F72F9" w:rsidRPr="00551FEA">
        <w:rPr>
          <w:rFonts w:ascii="ＭＳ 明朝" w:hAnsi="ＭＳ 明朝" w:hint="eastAsia"/>
        </w:rPr>
        <w:t>年に三つの機関が統合されて生まれました</w:t>
      </w:r>
      <w:r w:rsidR="00CE5B0C" w:rsidRPr="00551FEA">
        <w:rPr>
          <w:rFonts w:ascii="ＭＳ 明朝" w:hAnsi="ＭＳ 明朝" w:hint="eastAsia"/>
        </w:rPr>
        <w:t>。その三つというのは、まず、1929</w:t>
      </w:r>
      <w:r w:rsidR="001F72F9" w:rsidRPr="00551FEA">
        <w:rPr>
          <w:rFonts w:ascii="ＭＳ 明朝" w:hAnsi="ＭＳ 明朝" w:hint="eastAsia"/>
        </w:rPr>
        <w:t>年に設立された</w:t>
      </w:r>
      <w:r w:rsidR="00CE5B0C" w:rsidRPr="00551FEA">
        <w:rPr>
          <w:rFonts w:ascii="ＭＳ 明朝" w:hAnsi="ＭＳ 明朝" w:hint="eastAsia"/>
        </w:rPr>
        <w:t>東方文化研究所</w:t>
      </w:r>
      <w:r w:rsidR="001F72F9" w:rsidRPr="00551FEA">
        <w:rPr>
          <w:rFonts w:ascii="ＭＳ 明朝" w:hAnsi="ＭＳ 明朝" w:hint="eastAsia"/>
        </w:rPr>
        <w:t>。</w:t>
      </w:r>
      <w:r w:rsidR="00127776" w:rsidRPr="00551FEA">
        <w:rPr>
          <w:rFonts w:ascii="ＭＳ 明朝" w:hAnsi="ＭＳ 明朝" w:hint="eastAsia"/>
        </w:rPr>
        <w:t>これは</w:t>
      </w:r>
      <w:r w:rsidR="000407FE" w:rsidRPr="00551FEA">
        <w:rPr>
          <w:rFonts w:ascii="ＭＳ 明朝" w:hAnsi="ＭＳ 明朝" w:hint="eastAsia"/>
        </w:rPr>
        <w:t>もともと外務省が管轄していた組織</w:t>
      </w:r>
      <w:r w:rsidR="003D648B" w:rsidRPr="00551FEA">
        <w:rPr>
          <w:rFonts w:ascii="ＭＳ 明朝" w:hAnsi="ＭＳ 明朝" w:hint="eastAsia"/>
        </w:rPr>
        <w:t>で、その名のとおり中国学やオリエント文化研究を行う研究センターでした</w:t>
      </w:r>
      <w:r w:rsidR="00C8244E" w:rsidRPr="00551FEA">
        <w:rPr>
          <w:rFonts w:ascii="ＭＳ 明朝" w:hAnsi="ＭＳ 明朝" w:hint="eastAsia"/>
        </w:rPr>
        <w:t>。</w:t>
      </w:r>
      <w:r w:rsidR="00127776" w:rsidRPr="00551FEA">
        <w:rPr>
          <w:rFonts w:ascii="ＭＳ 明朝" w:hAnsi="ＭＳ 明朝" w:hint="eastAsia"/>
        </w:rPr>
        <w:t>もしかすると</w:t>
      </w:r>
      <w:r w:rsidR="003D648B" w:rsidRPr="00551FEA">
        <w:rPr>
          <w:rFonts w:ascii="ＭＳ 明朝" w:hAnsi="ＭＳ 明朝" w:hint="eastAsia"/>
        </w:rPr>
        <w:t>、みなさんのなか</w:t>
      </w:r>
      <w:r w:rsidR="00127776" w:rsidRPr="00551FEA">
        <w:rPr>
          <w:rFonts w:ascii="ＭＳ 明朝" w:hAnsi="ＭＳ 明朝" w:hint="eastAsia"/>
        </w:rPr>
        <w:t>には</w:t>
      </w:r>
      <w:r w:rsidR="003D648B" w:rsidRPr="00551FEA">
        <w:rPr>
          <w:rFonts w:ascii="ＭＳ 明朝" w:hAnsi="ＭＳ 明朝" w:hint="eastAsia"/>
        </w:rPr>
        <w:t>、</w:t>
      </w:r>
      <w:r w:rsidR="00127776" w:rsidRPr="00551FEA">
        <w:rPr>
          <w:rFonts w:ascii="ＭＳ 明朝" w:hAnsi="ＭＳ 明朝" w:hint="eastAsia"/>
        </w:rPr>
        <w:t>人文</w:t>
      </w:r>
      <w:r w:rsidR="000407FE" w:rsidRPr="00551FEA">
        <w:rPr>
          <w:rFonts w:ascii="ＭＳ 明朝" w:hAnsi="ＭＳ 明朝" w:hint="eastAsia"/>
        </w:rPr>
        <w:t>研というと北白川の洋館を思い浮かべられる方も</w:t>
      </w:r>
      <w:r w:rsidR="00CE5B0C" w:rsidRPr="00551FEA">
        <w:rPr>
          <w:rFonts w:ascii="ＭＳ 明朝" w:hAnsi="ＭＳ 明朝" w:hint="eastAsia"/>
        </w:rPr>
        <w:t>多いので</w:t>
      </w:r>
      <w:r w:rsidR="00C23701">
        <w:rPr>
          <w:rFonts w:ascii="ＭＳ 明朝" w:hAnsi="ＭＳ 明朝" w:hint="eastAsia"/>
        </w:rPr>
        <w:t>は</w:t>
      </w:r>
      <w:r w:rsidR="00CE5B0C" w:rsidRPr="00551FEA">
        <w:rPr>
          <w:rFonts w:ascii="ＭＳ 明朝" w:hAnsi="ＭＳ 明朝" w:hint="eastAsia"/>
        </w:rPr>
        <w:t>な</w:t>
      </w:r>
      <w:r w:rsidR="003D648B" w:rsidRPr="00551FEA">
        <w:rPr>
          <w:rFonts w:ascii="ＭＳ 明朝" w:hAnsi="ＭＳ 明朝" w:hint="eastAsia"/>
        </w:rPr>
        <w:t>いかと思います。</w:t>
      </w:r>
      <w:r w:rsidR="00CE5B0C" w:rsidRPr="00551FEA">
        <w:rPr>
          <w:rFonts w:ascii="ＭＳ 明朝" w:hAnsi="ＭＳ 明朝" w:hint="eastAsia"/>
        </w:rPr>
        <w:t>あそこは</w:t>
      </w:r>
      <w:r w:rsidR="003D648B" w:rsidRPr="00551FEA">
        <w:rPr>
          <w:rFonts w:ascii="ＭＳ 明朝" w:hAnsi="ＭＳ 明朝" w:hint="eastAsia"/>
        </w:rPr>
        <w:t>、もともとはこの東方文化研究所の持ちものでしたが、その後、同研究所が人文研に組み入れられてから、人文研の「</w:t>
      </w:r>
      <w:r w:rsidR="00CE5B0C" w:rsidRPr="00551FEA">
        <w:rPr>
          <w:rFonts w:ascii="ＭＳ 明朝" w:hAnsi="ＭＳ 明朝" w:hint="eastAsia"/>
        </w:rPr>
        <w:t>東方部</w:t>
      </w:r>
      <w:r w:rsidR="003D648B" w:rsidRPr="00551FEA">
        <w:rPr>
          <w:rFonts w:ascii="ＭＳ 明朝" w:hAnsi="ＭＳ 明朝" w:hint="eastAsia"/>
        </w:rPr>
        <w:t>」、すなわち</w:t>
      </w:r>
      <w:r w:rsidR="00CE5B0C" w:rsidRPr="00551FEA">
        <w:rPr>
          <w:rFonts w:ascii="ＭＳ 明朝" w:hAnsi="ＭＳ 明朝" w:hint="eastAsia"/>
        </w:rPr>
        <w:t>中国学</w:t>
      </w:r>
      <w:r w:rsidR="003D648B" w:rsidRPr="00551FEA">
        <w:rPr>
          <w:rFonts w:ascii="ＭＳ 明朝" w:hAnsi="ＭＳ 明朝" w:hint="eastAsia"/>
        </w:rPr>
        <w:t>・オリエント学の人たちが研究室を置く場所になりました</w:t>
      </w:r>
      <w:r w:rsidR="00CE5B0C" w:rsidRPr="00551FEA">
        <w:rPr>
          <w:rFonts w:ascii="ＭＳ 明朝" w:hAnsi="ＭＳ 明朝" w:hint="eastAsia"/>
        </w:rPr>
        <w:t>。</w:t>
      </w:r>
      <w:r w:rsidR="003D648B" w:rsidRPr="00551FEA">
        <w:rPr>
          <w:rFonts w:ascii="ＭＳ 明朝" w:hAnsi="ＭＳ 明朝" w:hint="eastAsia"/>
        </w:rPr>
        <w:t>現在は、人文研「東アジア人文情報学研究センター」が設置されています。</w:t>
      </w:r>
    </w:p>
    <w:p w14:paraId="09507433" w14:textId="55BB51D7" w:rsidR="00620D76" w:rsidRPr="00551FEA" w:rsidRDefault="001329CF" w:rsidP="001329CF">
      <w:pPr>
        <w:spacing w:line="360" w:lineRule="auto"/>
        <w:ind w:leftChars="500" w:left="1000"/>
        <w:rPr>
          <w:rFonts w:ascii="ＭＳ 明朝" w:hAnsi="ＭＳ 明朝"/>
        </w:rPr>
      </w:pPr>
      <w:r w:rsidRPr="00551FEA">
        <w:rPr>
          <w:rFonts w:ascii="ＭＳ 明朝" w:hAnsi="ＭＳ 明朝" w:hint="eastAsia"/>
        </w:rPr>
        <w:lastRenderedPageBreak/>
        <w:t xml:space="preserve">　</w:t>
      </w:r>
      <w:r w:rsidR="003D648B" w:rsidRPr="00551FEA">
        <w:rPr>
          <w:rFonts w:ascii="ＭＳ 明朝" w:hAnsi="ＭＳ 明朝" w:hint="eastAsia"/>
        </w:rPr>
        <w:t>人文研のルーツの二つめは、西洋文化研究所です。</w:t>
      </w:r>
      <w:r w:rsidR="00CE5B0C" w:rsidRPr="00551FEA">
        <w:rPr>
          <w:rFonts w:ascii="ＭＳ 明朝" w:hAnsi="ＭＳ 明朝" w:hint="eastAsia"/>
        </w:rPr>
        <w:t>もともと</w:t>
      </w:r>
      <w:r w:rsidR="003D648B" w:rsidRPr="00551FEA">
        <w:rPr>
          <w:rFonts w:ascii="ＭＳ 明朝" w:hAnsi="ＭＳ 明朝" w:hint="eastAsia"/>
        </w:rPr>
        <w:t>は</w:t>
      </w:r>
      <w:r w:rsidR="00CE5B0C" w:rsidRPr="00551FEA">
        <w:rPr>
          <w:rFonts w:ascii="ＭＳ 明朝" w:hAnsi="ＭＳ 明朝" w:hint="eastAsia"/>
        </w:rPr>
        <w:t>1934</w:t>
      </w:r>
      <w:r w:rsidR="003D648B" w:rsidRPr="00551FEA">
        <w:rPr>
          <w:rFonts w:ascii="ＭＳ 明朝" w:hAnsi="ＭＳ 明朝" w:hint="eastAsia"/>
        </w:rPr>
        <w:t>年に設立された「</w:t>
      </w:r>
      <w:r w:rsidR="00CE5B0C" w:rsidRPr="00551FEA">
        <w:rPr>
          <w:rFonts w:ascii="ＭＳ 明朝" w:hAnsi="ＭＳ 明朝" w:hint="eastAsia"/>
        </w:rPr>
        <w:t>ドイツ文化研究所</w:t>
      </w:r>
      <w:r w:rsidR="003D648B" w:rsidRPr="00551FEA">
        <w:rPr>
          <w:rFonts w:ascii="ＭＳ 明朝" w:hAnsi="ＭＳ 明朝" w:hint="eastAsia"/>
        </w:rPr>
        <w:t>」</w:t>
      </w:r>
      <w:r w:rsidR="0013189F" w:rsidRPr="00551FEA">
        <w:rPr>
          <w:rFonts w:ascii="ＭＳ 明朝" w:hAnsi="ＭＳ 明朝" w:hint="eastAsia"/>
        </w:rPr>
        <w:t>という民間団体</w:t>
      </w:r>
      <w:r w:rsidR="003D648B" w:rsidRPr="00551FEA">
        <w:rPr>
          <w:rFonts w:ascii="ＭＳ 明朝" w:hAnsi="ＭＳ 明朝" w:hint="eastAsia"/>
        </w:rPr>
        <w:t>で、</w:t>
      </w:r>
      <w:r w:rsidR="004027E1" w:rsidRPr="00551FEA">
        <w:rPr>
          <w:rFonts w:ascii="ＭＳ 明朝" w:hAnsi="ＭＳ 明朝" w:hint="eastAsia"/>
        </w:rPr>
        <w:t>吉田牛ノ宮町にあ</w:t>
      </w:r>
      <w:r w:rsidR="0013189F" w:rsidRPr="00551FEA">
        <w:rPr>
          <w:rFonts w:ascii="ＭＳ 明朝" w:hAnsi="ＭＳ 明朝" w:hint="eastAsia"/>
        </w:rPr>
        <w:t>り、ドイツのことはもちろん、英国・米国の文化なども研究していました</w:t>
      </w:r>
      <w:r w:rsidR="004027E1" w:rsidRPr="00551FEA">
        <w:rPr>
          <w:rFonts w:ascii="ＭＳ 明朝" w:hAnsi="ＭＳ 明朝" w:hint="eastAsia"/>
        </w:rPr>
        <w:t>。いまでいえば、ゲーテ・インスティトゥートに当たる</w:t>
      </w:r>
      <w:r w:rsidR="00C23701">
        <w:rPr>
          <w:rFonts w:ascii="ＭＳ 明朝" w:hAnsi="ＭＳ 明朝" w:hint="eastAsia"/>
        </w:rPr>
        <w:t>かと思う</w:t>
      </w:r>
      <w:r w:rsidR="004027E1" w:rsidRPr="00551FEA">
        <w:rPr>
          <w:rFonts w:ascii="ＭＳ 明朝" w:hAnsi="ＭＳ 明朝" w:hint="eastAsia"/>
        </w:rPr>
        <w:t>のですが、</w:t>
      </w:r>
      <w:r w:rsidR="0063577D" w:rsidRPr="00551FEA">
        <w:rPr>
          <w:rFonts w:ascii="ＭＳ 明朝" w:hAnsi="ＭＳ 明朝" w:hint="eastAsia"/>
        </w:rPr>
        <w:t>もちろん戦後のドイツからナチス時代の遺物は一掃されますので</w:t>
      </w:r>
      <w:r w:rsidR="004027E1" w:rsidRPr="00551FEA">
        <w:rPr>
          <w:rFonts w:ascii="ＭＳ 明朝" w:hAnsi="ＭＳ 明朝" w:hint="eastAsia"/>
        </w:rPr>
        <w:t>、現在のゲーテは、このドイツ文化研究所とは</w:t>
      </w:r>
      <w:r w:rsidR="00A65ACA">
        <w:rPr>
          <w:rFonts w:ascii="ＭＳ 明朝" w:hAnsi="ＭＳ 明朝" w:hint="eastAsia"/>
        </w:rPr>
        <w:t>全く</w:t>
      </w:r>
      <w:r w:rsidR="00CE5B0C" w:rsidRPr="00551FEA">
        <w:rPr>
          <w:rFonts w:ascii="ＭＳ 明朝" w:hAnsi="ＭＳ 明朝" w:hint="eastAsia"/>
        </w:rPr>
        <w:t>別</w:t>
      </w:r>
      <w:r w:rsidR="004027E1" w:rsidRPr="00551FEA">
        <w:rPr>
          <w:rFonts w:ascii="ＭＳ 明朝" w:hAnsi="ＭＳ 明朝" w:hint="eastAsia"/>
        </w:rPr>
        <w:t>の</w:t>
      </w:r>
      <w:r w:rsidR="00CE5B0C" w:rsidRPr="00551FEA">
        <w:rPr>
          <w:rFonts w:ascii="ＭＳ 明朝" w:hAnsi="ＭＳ 明朝" w:hint="eastAsia"/>
        </w:rPr>
        <w:t>組織で</w:t>
      </w:r>
      <w:r w:rsidR="004027E1" w:rsidRPr="00551FEA">
        <w:rPr>
          <w:rFonts w:ascii="ＭＳ 明朝" w:hAnsi="ＭＳ 明朝" w:hint="eastAsia"/>
        </w:rPr>
        <w:t>す。ドイツ文化研究所は、戦後、完全に解体され、建物や資料のいっさいが占領軍に接収されてしまいます</w:t>
      </w:r>
      <w:r w:rsidR="00CE5B0C" w:rsidRPr="00551FEA">
        <w:rPr>
          <w:rFonts w:ascii="ＭＳ 明朝" w:hAnsi="ＭＳ 明朝" w:hint="eastAsia"/>
        </w:rPr>
        <w:t>。</w:t>
      </w:r>
      <w:r w:rsidR="004027E1" w:rsidRPr="00551FEA">
        <w:rPr>
          <w:rFonts w:ascii="ＭＳ 明朝" w:hAnsi="ＭＳ 明朝" w:hint="eastAsia"/>
        </w:rPr>
        <w:t>しかし、そのあと社屋と施設は返還され</w:t>
      </w:r>
      <w:r w:rsidR="00CE5B0C" w:rsidRPr="00551FEA">
        <w:rPr>
          <w:rFonts w:ascii="ＭＳ 明朝" w:hAnsi="ＭＳ 明朝" w:hint="eastAsia"/>
        </w:rPr>
        <w:t>、</w:t>
      </w:r>
      <w:r w:rsidR="0063577D" w:rsidRPr="00551FEA">
        <w:rPr>
          <w:rFonts w:ascii="ＭＳ 明朝" w:hAnsi="ＭＳ 明朝"/>
          <w:lang w:val="fr-CA"/>
        </w:rPr>
        <w:t>1946</w:t>
      </w:r>
      <w:r w:rsidR="0063577D" w:rsidRPr="00551FEA">
        <w:rPr>
          <w:rFonts w:ascii="ＭＳ 明朝" w:hAnsi="ＭＳ 明朝" w:hint="eastAsia"/>
          <w:lang w:val="fr-CA"/>
        </w:rPr>
        <w:t>年に西洋文化研究所として再スタートしました。じつは、ドイツ文化研究所の</w:t>
      </w:r>
      <w:r w:rsidR="0063577D" w:rsidRPr="00551FEA">
        <w:rPr>
          <w:rFonts w:ascii="ＭＳ 明朝" w:hAnsi="ＭＳ 明朝" w:hint="eastAsia"/>
        </w:rPr>
        <w:t>資料のごく一部は、どうやら社屋とともに返ってきた</w:t>
      </w:r>
      <w:r w:rsidR="00CE5B0C" w:rsidRPr="00551FEA">
        <w:rPr>
          <w:rFonts w:ascii="ＭＳ 明朝" w:hAnsi="ＭＳ 明朝" w:hint="eastAsia"/>
        </w:rPr>
        <w:t>ようで、</w:t>
      </w:r>
      <w:r w:rsidR="0063577D" w:rsidRPr="00551FEA">
        <w:rPr>
          <w:rFonts w:ascii="ＭＳ 明朝" w:hAnsi="ＭＳ 明朝" w:hint="eastAsia"/>
        </w:rPr>
        <w:t>それらはいま人文研の倉庫に眠っています</w:t>
      </w:r>
      <w:r w:rsidR="000407FE" w:rsidRPr="00551FEA">
        <w:rPr>
          <w:rFonts w:ascii="ＭＳ 明朝" w:hAnsi="ＭＳ 明朝" w:hint="eastAsia"/>
        </w:rPr>
        <w:t>が、まだ解明が進んでいません。ちなみに、社屋の設計は村野藤吾</w:t>
      </w:r>
      <w:r w:rsidR="0063577D" w:rsidRPr="00551FEA">
        <w:rPr>
          <w:rFonts w:ascii="ＭＳ 明朝" w:hAnsi="ＭＳ 明朝" w:hint="eastAsia"/>
        </w:rPr>
        <w:t>で、当時のモダニズム建築を代表するような建物でした。しかし、</w:t>
      </w:r>
      <w:r w:rsidR="0063577D" w:rsidRPr="00551FEA">
        <w:rPr>
          <w:rFonts w:ascii="ＭＳ 明朝" w:hAnsi="ＭＳ 明朝"/>
          <w:lang w:val="fr-CA"/>
        </w:rPr>
        <w:t>1949</w:t>
      </w:r>
      <w:r w:rsidR="0063577D" w:rsidRPr="00551FEA">
        <w:rPr>
          <w:rFonts w:ascii="ＭＳ 明朝" w:hAnsi="ＭＳ 明朝" w:hint="eastAsia"/>
          <w:lang w:val="fr-CA"/>
        </w:rPr>
        <w:t>年に西洋文化研究所が京都大学人文科学研究所に統合されたのち、</w:t>
      </w:r>
      <w:r w:rsidR="0063577D" w:rsidRPr="00551FEA">
        <w:rPr>
          <w:rFonts w:ascii="ＭＳ 明朝" w:hAnsi="ＭＳ 明朝"/>
          <w:lang w:val="fr-CA"/>
        </w:rPr>
        <w:t>1975</w:t>
      </w:r>
      <w:r w:rsidR="0063577D" w:rsidRPr="00551FEA">
        <w:rPr>
          <w:rFonts w:ascii="ＭＳ 明朝" w:hAnsi="ＭＳ 明朝" w:hint="eastAsia"/>
          <w:lang w:val="fr-CA"/>
        </w:rPr>
        <w:t>年にこの建物は壊され、建築的には味気ない別の建物に取って代わられました。人文研は</w:t>
      </w:r>
      <w:r w:rsidR="0063577D" w:rsidRPr="00551FEA">
        <w:rPr>
          <w:rFonts w:ascii="ＭＳ 明朝" w:hAnsi="ＭＳ 明朝"/>
          <w:lang w:val="fr-CA"/>
        </w:rPr>
        <w:t>2008</w:t>
      </w:r>
      <w:r w:rsidR="0063577D" w:rsidRPr="00551FEA">
        <w:rPr>
          <w:rFonts w:ascii="ＭＳ 明朝" w:hAnsi="ＭＳ 明朝" w:hint="eastAsia"/>
          <w:lang w:val="fr-CA"/>
        </w:rPr>
        <w:t>年度にその建物から現在の今出川</w:t>
      </w:r>
      <w:r w:rsidR="00A65ACA">
        <w:rPr>
          <w:rFonts w:ascii="ＭＳ 明朝" w:hAnsi="ＭＳ 明朝" w:hint="eastAsia"/>
          <w:lang w:val="fr-CA"/>
        </w:rPr>
        <w:t>通り</w:t>
      </w:r>
      <w:r w:rsidR="0063577D" w:rsidRPr="00551FEA">
        <w:rPr>
          <w:rFonts w:ascii="ＭＳ 明朝" w:hAnsi="ＭＳ 明朝" w:hint="eastAsia"/>
          <w:lang w:val="fr-CA"/>
        </w:rPr>
        <w:t>沿いの</w:t>
      </w:r>
      <w:r w:rsidR="00620D76" w:rsidRPr="00551FEA">
        <w:rPr>
          <w:rFonts w:ascii="ＭＳ 明朝" w:hAnsi="ＭＳ 明朝" w:hint="eastAsia"/>
          <w:lang w:val="fr-CA"/>
        </w:rPr>
        <w:t>建物に引っ越しますが、そのあとそこに入居したのが、ご存知のように山中先生の</w:t>
      </w:r>
      <w:proofErr w:type="spellStart"/>
      <w:r w:rsidR="00620D76" w:rsidRPr="00551FEA">
        <w:rPr>
          <w:rFonts w:ascii="ＭＳ 明朝" w:hAnsi="ＭＳ 明朝"/>
          <w:lang w:val="fr-CA"/>
        </w:rPr>
        <w:t>iPS</w:t>
      </w:r>
      <w:proofErr w:type="spellEnd"/>
      <w:r w:rsidR="00620D76" w:rsidRPr="00551FEA">
        <w:rPr>
          <w:rFonts w:ascii="ＭＳ 明朝" w:hAnsi="ＭＳ 明朝" w:hint="eastAsia"/>
          <w:lang w:val="fr-CA"/>
        </w:rPr>
        <w:t>細胞研究所です。</w:t>
      </w:r>
    </w:p>
    <w:p w14:paraId="6B756171" w14:textId="1160343D" w:rsidR="00620D76" w:rsidRPr="00551FEA" w:rsidRDefault="001329CF" w:rsidP="001329CF">
      <w:pPr>
        <w:spacing w:line="360" w:lineRule="auto"/>
        <w:ind w:leftChars="500" w:left="1000"/>
        <w:rPr>
          <w:rFonts w:ascii="ＭＳ 明朝" w:hAnsi="ＭＳ 明朝"/>
        </w:rPr>
      </w:pPr>
      <w:r w:rsidRPr="00551FEA">
        <w:rPr>
          <w:rFonts w:ascii="ＭＳ 明朝" w:hAnsi="ＭＳ 明朝" w:hint="eastAsia"/>
        </w:rPr>
        <w:t xml:space="preserve">　</w:t>
      </w:r>
      <w:r w:rsidR="00620D76" w:rsidRPr="00551FEA">
        <w:rPr>
          <w:rFonts w:ascii="ＭＳ 明朝" w:hAnsi="ＭＳ 明朝" w:hint="eastAsia"/>
        </w:rPr>
        <w:t>三つ目のルーツはいわゆる「</w:t>
      </w:r>
      <w:r w:rsidR="00CE5B0C" w:rsidRPr="00551FEA">
        <w:rPr>
          <w:rFonts w:ascii="ＭＳ 明朝" w:hAnsi="ＭＳ 明朝" w:hint="eastAsia"/>
        </w:rPr>
        <w:t>旧人文科研究所</w:t>
      </w:r>
      <w:r w:rsidR="00620D76" w:rsidRPr="00551FEA">
        <w:rPr>
          <w:rFonts w:ascii="ＭＳ 明朝" w:hAnsi="ＭＳ 明朝" w:hint="eastAsia"/>
        </w:rPr>
        <w:t>」、すなわち、</w:t>
      </w:r>
      <w:r w:rsidR="00E433A7" w:rsidRPr="00551FEA">
        <w:rPr>
          <w:rFonts w:ascii="ＭＳ 明朝" w:hAnsi="ＭＳ 明朝"/>
          <w:lang w:val="fr-CA"/>
        </w:rPr>
        <w:t>1939</w:t>
      </w:r>
      <w:r w:rsidR="00E433A7" w:rsidRPr="00551FEA">
        <w:rPr>
          <w:rFonts w:ascii="ＭＳ 明朝" w:hAnsi="ＭＳ 明朝" w:hint="eastAsia"/>
          <w:lang w:val="fr-CA"/>
        </w:rPr>
        <w:t>年</w:t>
      </w:r>
      <w:r w:rsidR="00620D76" w:rsidRPr="00551FEA">
        <w:rPr>
          <w:rFonts w:ascii="ＭＳ 明朝" w:hAnsi="ＭＳ 明朝" w:hint="eastAsia"/>
        </w:rPr>
        <w:t>に京都大学の附属研究所として発足した「人文科学研究所」です。産業経済や社会史、教育史、文化交渉史の研究を主な柱に、</w:t>
      </w:r>
      <w:r w:rsidR="00620D76" w:rsidRPr="00551FEA">
        <w:rPr>
          <w:rFonts w:ascii="ＭＳ 明朝" w:hAnsi="ＭＳ 明朝"/>
        </w:rPr>
        <w:t>京都大学の文・法・経済・農の各学部の支援</w:t>
      </w:r>
      <w:r w:rsidR="00620D76" w:rsidRPr="00551FEA">
        <w:rPr>
          <w:rFonts w:ascii="ＭＳ 明朝" w:hAnsi="ＭＳ 明朝" w:hint="eastAsia"/>
        </w:rPr>
        <w:t>を受けて活動していました</w:t>
      </w:r>
      <w:r w:rsidR="00CE5B0C" w:rsidRPr="00551FEA">
        <w:rPr>
          <w:rFonts w:ascii="ＭＳ 明朝" w:hAnsi="ＭＳ 明朝" w:hint="eastAsia"/>
        </w:rPr>
        <w:t>。</w:t>
      </w:r>
      <w:r w:rsidR="00620D76" w:rsidRPr="00551FEA">
        <w:rPr>
          <w:rFonts w:ascii="ＭＳ 明朝" w:hAnsi="ＭＳ 明朝" w:hint="eastAsia"/>
        </w:rPr>
        <w:t>この発足当時のディシプリンでいうと、教育史</w:t>
      </w:r>
      <w:r w:rsidR="00CE5B0C" w:rsidRPr="00551FEA">
        <w:rPr>
          <w:rFonts w:ascii="ＭＳ 明朝" w:hAnsi="ＭＳ 明朝" w:hint="eastAsia"/>
        </w:rPr>
        <w:t>だけ</w:t>
      </w:r>
      <w:r w:rsidR="00620D76" w:rsidRPr="00551FEA">
        <w:rPr>
          <w:rFonts w:ascii="ＭＳ 明朝" w:hAnsi="ＭＳ 明朝" w:hint="eastAsia"/>
        </w:rPr>
        <w:t>は現在の人文研にはありません</w:t>
      </w:r>
      <w:r w:rsidR="00CE5B0C" w:rsidRPr="00551FEA">
        <w:rPr>
          <w:rFonts w:ascii="ＭＳ 明朝" w:hAnsi="ＭＳ 明朝" w:hint="eastAsia"/>
        </w:rPr>
        <w:t>。</w:t>
      </w:r>
    </w:p>
    <w:p w14:paraId="23B6A0A0" w14:textId="31EF8AF0" w:rsidR="00D3149A" w:rsidRPr="00551FEA" w:rsidRDefault="001329CF" w:rsidP="001329CF">
      <w:pPr>
        <w:spacing w:line="360" w:lineRule="auto"/>
        <w:ind w:leftChars="500" w:left="1000"/>
        <w:rPr>
          <w:rFonts w:ascii="ＭＳ 明朝" w:hAnsi="ＭＳ 明朝"/>
        </w:rPr>
      </w:pPr>
      <w:r w:rsidRPr="00551FEA">
        <w:rPr>
          <w:rFonts w:ascii="ＭＳ 明朝" w:hAnsi="ＭＳ 明朝" w:hint="eastAsia"/>
        </w:rPr>
        <w:t xml:space="preserve">　</w:t>
      </w:r>
      <w:r w:rsidR="00620D76" w:rsidRPr="00551FEA">
        <w:rPr>
          <w:rFonts w:ascii="ＭＳ 明朝" w:hAnsi="ＭＳ 明朝" w:hint="eastAsia"/>
        </w:rPr>
        <w:t>さて、以上の</w:t>
      </w:r>
      <w:r w:rsidR="00CE5B0C" w:rsidRPr="00551FEA">
        <w:rPr>
          <w:rFonts w:ascii="ＭＳ 明朝" w:hAnsi="ＭＳ 明朝" w:hint="eastAsia"/>
        </w:rPr>
        <w:t>三つの機関が統合されて</w:t>
      </w:r>
      <w:r w:rsidR="00620D76" w:rsidRPr="00551FEA">
        <w:rPr>
          <w:rFonts w:ascii="ＭＳ 明朝" w:hAnsi="ＭＳ 明朝" w:hint="eastAsia"/>
        </w:rPr>
        <w:t>、</w:t>
      </w:r>
      <w:r w:rsidR="00CE5B0C" w:rsidRPr="00551FEA">
        <w:rPr>
          <w:rFonts w:ascii="ＭＳ 明朝" w:hAnsi="ＭＳ 明朝" w:hint="eastAsia"/>
        </w:rPr>
        <w:t>1949</w:t>
      </w:r>
      <w:r w:rsidR="00620D76" w:rsidRPr="00551FEA">
        <w:rPr>
          <w:rFonts w:ascii="ＭＳ 明朝" w:hAnsi="ＭＳ 明朝" w:hint="eastAsia"/>
        </w:rPr>
        <w:t>年、京都大学人文科研究所は新たなスタートを切りました</w:t>
      </w:r>
      <w:r w:rsidR="00D3149A" w:rsidRPr="00551FEA">
        <w:rPr>
          <w:rFonts w:ascii="ＭＳ 明朝" w:hAnsi="ＭＳ 明朝" w:hint="eastAsia"/>
        </w:rPr>
        <w:t>。現在の人文研の組織は</w:t>
      </w:r>
      <w:r w:rsidR="00127776" w:rsidRPr="00551FEA">
        <w:rPr>
          <w:rFonts w:ascii="ＭＳ 明朝" w:hAnsi="ＭＳ 明朝" w:hint="eastAsia"/>
        </w:rPr>
        <w:t>、</w:t>
      </w:r>
      <w:r w:rsidR="00CE5B0C" w:rsidRPr="00551FEA">
        <w:rPr>
          <w:rFonts w:ascii="ＭＳ 明朝" w:hAnsi="ＭＳ 明朝" w:hint="eastAsia"/>
        </w:rPr>
        <w:t>2000</w:t>
      </w:r>
      <w:r w:rsidR="00D3149A" w:rsidRPr="00551FEA">
        <w:rPr>
          <w:rFonts w:ascii="ＭＳ 明朝" w:hAnsi="ＭＳ 明朝" w:hint="eastAsia"/>
        </w:rPr>
        <w:t>年に改組されて以来のもので、このときに小部門制から大部門制への移行が行われ、それまで</w:t>
      </w:r>
      <w:r w:rsidR="00CE5B0C" w:rsidRPr="00551FEA">
        <w:rPr>
          <w:rFonts w:ascii="ＭＳ 明朝" w:hAnsi="ＭＳ 明朝" w:hint="eastAsia"/>
        </w:rPr>
        <w:t>16</w:t>
      </w:r>
      <w:r w:rsidR="00D3149A" w:rsidRPr="00551FEA">
        <w:rPr>
          <w:rFonts w:ascii="ＭＳ 明朝" w:hAnsi="ＭＳ 明朝" w:hint="eastAsia"/>
        </w:rPr>
        <w:t>部門ほどの小部門だったのが、</w:t>
      </w:r>
      <w:r w:rsidR="00CE5B0C" w:rsidRPr="00551FEA">
        <w:rPr>
          <w:rFonts w:ascii="ＭＳ 明朝" w:hAnsi="ＭＳ 明朝" w:hint="eastAsia"/>
        </w:rPr>
        <w:t>5部門プラス1</w:t>
      </w:r>
      <w:r w:rsidR="00D3149A" w:rsidRPr="00551FEA">
        <w:rPr>
          <w:rFonts w:ascii="ＭＳ 明朝" w:hAnsi="ＭＳ 明朝" w:hint="eastAsia"/>
        </w:rPr>
        <w:t>附属センターという体制に生まれ変わりました</w:t>
      </w:r>
      <w:r w:rsidR="00CE5B0C" w:rsidRPr="00551FEA">
        <w:rPr>
          <w:rFonts w:ascii="ＭＳ 明朝" w:hAnsi="ＭＳ 明朝" w:hint="eastAsia"/>
        </w:rPr>
        <w:t>。そのうち3</w:t>
      </w:r>
      <w:r w:rsidR="00D3149A" w:rsidRPr="00551FEA">
        <w:rPr>
          <w:rFonts w:ascii="ＭＳ 明朝" w:hAnsi="ＭＳ 明朝" w:hint="eastAsia"/>
        </w:rPr>
        <w:t>部門、「</w:t>
      </w:r>
      <w:r w:rsidR="00CE5B0C" w:rsidRPr="00551FEA">
        <w:rPr>
          <w:rFonts w:ascii="ＭＳ 明朝" w:hAnsi="ＭＳ 明朝" w:hint="eastAsia"/>
        </w:rPr>
        <w:t>文化研究創成</w:t>
      </w:r>
      <w:r w:rsidR="00D3149A" w:rsidRPr="00551FEA">
        <w:rPr>
          <w:rFonts w:ascii="ＭＳ 明朝" w:hAnsi="ＭＳ 明朝" w:hint="eastAsia"/>
        </w:rPr>
        <w:t>」「</w:t>
      </w:r>
      <w:r w:rsidR="00CE5B0C" w:rsidRPr="00551FEA">
        <w:rPr>
          <w:rFonts w:ascii="ＭＳ 明朝" w:hAnsi="ＭＳ 明朝" w:hint="eastAsia"/>
        </w:rPr>
        <w:t>文化生成</w:t>
      </w:r>
      <w:r w:rsidR="00D3149A" w:rsidRPr="00551FEA">
        <w:rPr>
          <w:rFonts w:ascii="ＭＳ 明朝" w:hAnsi="ＭＳ 明朝" w:hint="eastAsia"/>
        </w:rPr>
        <w:t>」および「</w:t>
      </w:r>
      <w:r w:rsidR="00CE5B0C" w:rsidRPr="00551FEA">
        <w:rPr>
          <w:rFonts w:ascii="ＭＳ 明朝" w:hAnsi="ＭＳ 明朝" w:hint="eastAsia"/>
        </w:rPr>
        <w:t>文化連関</w:t>
      </w:r>
      <w:r w:rsidR="00D3149A" w:rsidRPr="00551FEA">
        <w:rPr>
          <w:rFonts w:ascii="ＭＳ 明朝" w:hAnsi="ＭＳ 明朝" w:hint="eastAsia"/>
        </w:rPr>
        <w:t>」と名づけられた部門</w:t>
      </w:r>
      <w:r w:rsidR="00CE5B0C" w:rsidRPr="00551FEA">
        <w:rPr>
          <w:rFonts w:ascii="ＭＳ 明朝" w:hAnsi="ＭＳ 明朝" w:hint="eastAsia"/>
        </w:rPr>
        <w:t>を</w:t>
      </w:r>
      <w:r w:rsidR="00D3149A" w:rsidRPr="00551FEA">
        <w:rPr>
          <w:rFonts w:ascii="ＭＳ 明朝" w:hAnsi="ＭＳ 明朝" w:hint="eastAsia"/>
        </w:rPr>
        <w:t>「</w:t>
      </w:r>
      <w:r w:rsidR="00CE5B0C" w:rsidRPr="00551FEA">
        <w:rPr>
          <w:rFonts w:ascii="ＭＳ 明朝" w:hAnsi="ＭＳ 明朝" w:hint="eastAsia"/>
        </w:rPr>
        <w:t>人文学研究部</w:t>
      </w:r>
      <w:r w:rsidR="00D3149A" w:rsidRPr="00551FEA">
        <w:rPr>
          <w:rFonts w:ascii="ＭＳ 明朝" w:hAnsi="ＭＳ 明朝" w:hint="eastAsia"/>
        </w:rPr>
        <w:t>」（通常「</w:t>
      </w:r>
      <w:r w:rsidR="00CE5B0C" w:rsidRPr="00551FEA">
        <w:rPr>
          <w:rFonts w:ascii="ＭＳ 明朝" w:hAnsi="ＭＳ 明朝" w:hint="eastAsia"/>
        </w:rPr>
        <w:t>人文部</w:t>
      </w:r>
      <w:r w:rsidR="00D3149A" w:rsidRPr="00551FEA">
        <w:rPr>
          <w:rFonts w:ascii="ＭＳ 明朝" w:hAnsi="ＭＳ 明朝" w:hint="eastAsia"/>
        </w:rPr>
        <w:t>」と略されます）、</w:t>
      </w:r>
      <w:r w:rsidR="00CE5B0C" w:rsidRPr="00551FEA">
        <w:rPr>
          <w:rFonts w:ascii="ＭＳ 明朝" w:hAnsi="ＭＳ 明朝" w:hint="eastAsia"/>
        </w:rPr>
        <w:t>残りの2</w:t>
      </w:r>
      <w:r w:rsidR="00D3149A" w:rsidRPr="00551FEA">
        <w:rPr>
          <w:rFonts w:ascii="ＭＳ 明朝" w:hAnsi="ＭＳ 明朝" w:hint="eastAsia"/>
        </w:rPr>
        <w:t>部門、すなわち「文化表象」「</w:t>
      </w:r>
      <w:r w:rsidR="00CE5B0C" w:rsidRPr="00551FEA">
        <w:rPr>
          <w:rFonts w:ascii="ＭＳ 明朝" w:hAnsi="ＭＳ 明朝" w:hint="eastAsia"/>
        </w:rPr>
        <w:t>文化構成</w:t>
      </w:r>
      <w:r w:rsidR="00D3149A" w:rsidRPr="00551FEA">
        <w:rPr>
          <w:rFonts w:ascii="ＭＳ 明朝" w:hAnsi="ＭＳ 明朝" w:hint="eastAsia"/>
        </w:rPr>
        <w:t>」の</w:t>
      </w:r>
      <w:r w:rsidR="00D3149A" w:rsidRPr="00551FEA">
        <w:rPr>
          <w:rFonts w:ascii="ＭＳ 明朝" w:hAnsi="ＭＳ 明朝"/>
          <w:lang w:val="fr-CA"/>
        </w:rPr>
        <w:t>2</w:t>
      </w:r>
      <w:r w:rsidR="00D3149A" w:rsidRPr="00551FEA">
        <w:rPr>
          <w:rFonts w:ascii="ＭＳ 明朝" w:hAnsi="ＭＳ 明朝" w:hint="eastAsia"/>
          <w:lang w:val="fr-CA"/>
        </w:rPr>
        <w:t>部門と</w:t>
      </w:r>
      <w:r w:rsidR="00D3149A" w:rsidRPr="00551FEA">
        <w:rPr>
          <w:rFonts w:ascii="ＭＳ 明朝" w:hAnsi="ＭＳ 明朝" w:hint="eastAsia"/>
        </w:rPr>
        <w:t>、さらに附属センター──</w:t>
      </w:r>
      <w:r w:rsidR="00CE5B0C" w:rsidRPr="00551FEA">
        <w:rPr>
          <w:rFonts w:ascii="ＭＳ 明朝" w:hAnsi="ＭＳ 明朝" w:hint="eastAsia"/>
        </w:rPr>
        <w:t>2000</w:t>
      </w:r>
      <w:r w:rsidR="002116E2" w:rsidRPr="00551FEA">
        <w:rPr>
          <w:rFonts w:ascii="ＭＳ 明朝" w:hAnsi="ＭＳ 明朝" w:hint="eastAsia"/>
        </w:rPr>
        <w:t>年の改組当時はひとつだけでしが、現在では「東アジア人文</w:t>
      </w:r>
      <w:r w:rsidR="00CE5B0C" w:rsidRPr="00551FEA">
        <w:rPr>
          <w:rFonts w:ascii="ＭＳ 明朝" w:hAnsi="ＭＳ 明朝" w:hint="eastAsia"/>
        </w:rPr>
        <w:t>情報</w:t>
      </w:r>
      <w:r w:rsidR="002116E2" w:rsidRPr="00551FEA">
        <w:rPr>
          <w:rFonts w:ascii="ＭＳ 明朝" w:hAnsi="ＭＳ 明朝" w:hint="eastAsia"/>
        </w:rPr>
        <w:t>学</w:t>
      </w:r>
      <w:r w:rsidR="00CE5B0C" w:rsidRPr="00551FEA">
        <w:rPr>
          <w:rFonts w:ascii="ＭＳ 明朝" w:hAnsi="ＭＳ 明朝" w:hint="eastAsia"/>
        </w:rPr>
        <w:t>研究センター</w:t>
      </w:r>
      <w:r w:rsidR="00D3149A" w:rsidRPr="00551FEA">
        <w:rPr>
          <w:rFonts w:ascii="ＭＳ 明朝" w:hAnsi="ＭＳ 明朝" w:hint="eastAsia"/>
        </w:rPr>
        <w:t>」と「</w:t>
      </w:r>
      <w:r w:rsidR="00CE5B0C" w:rsidRPr="00551FEA">
        <w:rPr>
          <w:rFonts w:ascii="ＭＳ 明朝" w:hAnsi="ＭＳ 明朝" w:hint="eastAsia"/>
        </w:rPr>
        <w:t>現代中国研究センター</w:t>
      </w:r>
      <w:r w:rsidR="00D3149A" w:rsidRPr="00551FEA">
        <w:rPr>
          <w:rFonts w:ascii="ＭＳ 明朝" w:hAnsi="ＭＳ 明朝" w:hint="eastAsia"/>
        </w:rPr>
        <w:t>」の</w:t>
      </w:r>
      <w:r w:rsidR="00CE5B0C" w:rsidRPr="00551FEA">
        <w:rPr>
          <w:rFonts w:ascii="ＭＳ 明朝" w:hAnsi="ＭＳ 明朝" w:hint="eastAsia"/>
        </w:rPr>
        <w:t>二つ</w:t>
      </w:r>
      <w:r w:rsidR="00D3149A" w:rsidRPr="00551FEA">
        <w:rPr>
          <w:rFonts w:ascii="ＭＳ 明朝" w:hAnsi="ＭＳ 明朝" w:hint="eastAsia"/>
        </w:rPr>
        <w:t>があります──</w:t>
      </w:r>
      <w:r w:rsidR="00CE5B0C" w:rsidRPr="00551FEA">
        <w:rPr>
          <w:rFonts w:ascii="ＭＳ 明朝" w:hAnsi="ＭＳ 明朝" w:hint="eastAsia"/>
        </w:rPr>
        <w:t>を</w:t>
      </w:r>
      <w:r w:rsidR="00D3149A" w:rsidRPr="00551FEA">
        <w:rPr>
          <w:rFonts w:ascii="ＭＳ 明朝" w:hAnsi="ＭＳ 明朝" w:hint="eastAsia"/>
        </w:rPr>
        <w:t>「</w:t>
      </w:r>
      <w:r w:rsidR="00CE5B0C" w:rsidRPr="00551FEA">
        <w:rPr>
          <w:rFonts w:ascii="ＭＳ 明朝" w:hAnsi="ＭＳ 明朝" w:hint="eastAsia"/>
        </w:rPr>
        <w:t>東方学研究部</w:t>
      </w:r>
      <w:r w:rsidR="00D3149A" w:rsidRPr="00551FEA">
        <w:rPr>
          <w:rFonts w:ascii="ＭＳ 明朝" w:hAnsi="ＭＳ 明朝" w:hint="eastAsia"/>
        </w:rPr>
        <w:t>」（あるいは略して「</w:t>
      </w:r>
      <w:r w:rsidR="00CE5B0C" w:rsidRPr="00551FEA">
        <w:rPr>
          <w:rFonts w:ascii="ＭＳ 明朝" w:hAnsi="ＭＳ 明朝" w:hint="eastAsia"/>
        </w:rPr>
        <w:t>東方部</w:t>
      </w:r>
      <w:r w:rsidR="00D3149A" w:rsidRPr="00551FEA">
        <w:rPr>
          <w:rFonts w:ascii="ＭＳ 明朝" w:hAnsi="ＭＳ 明朝" w:hint="eastAsia"/>
        </w:rPr>
        <w:t>」）</w:t>
      </w:r>
      <w:r w:rsidR="00CE5B0C" w:rsidRPr="00551FEA">
        <w:rPr>
          <w:rFonts w:ascii="ＭＳ 明朝" w:hAnsi="ＭＳ 明朝" w:hint="eastAsia"/>
        </w:rPr>
        <w:t>という</w:t>
      </w:r>
      <w:r w:rsidR="00FE24F1" w:rsidRPr="00551FEA">
        <w:rPr>
          <w:rFonts w:ascii="ＭＳ 明朝" w:hAnsi="ＭＳ 明朝" w:hint="eastAsia"/>
        </w:rPr>
        <w:t>二つの「研究部」</w:t>
      </w:r>
      <w:r w:rsidR="00D3149A" w:rsidRPr="00551FEA">
        <w:rPr>
          <w:rFonts w:ascii="ＭＳ 明朝" w:hAnsi="ＭＳ 明朝" w:hint="eastAsia"/>
        </w:rPr>
        <w:t>に整理しました。現在、助教も含めますと</w:t>
      </w:r>
      <w:r w:rsidR="00CE5B0C" w:rsidRPr="00551FEA">
        <w:rPr>
          <w:rFonts w:ascii="ＭＳ 明朝" w:hAnsi="ＭＳ 明朝" w:hint="eastAsia"/>
        </w:rPr>
        <w:t>、人文部27名、東方部26</w:t>
      </w:r>
      <w:r w:rsidR="00D3149A" w:rsidRPr="00551FEA">
        <w:rPr>
          <w:rFonts w:ascii="ＭＳ 明朝" w:hAnsi="ＭＳ 明朝" w:hint="eastAsia"/>
        </w:rPr>
        <w:t>名という</w:t>
      </w:r>
      <w:r w:rsidR="00CE5B0C" w:rsidRPr="00551FEA">
        <w:rPr>
          <w:rFonts w:ascii="ＭＳ 明朝" w:hAnsi="ＭＳ 明朝" w:hint="eastAsia"/>
        </w:rPr>
        <w:t>構成になっています。今年3</w:t>
      </w:r>
      <w:r w:rsidR="00D3149A" w:rsidRPr="00551FEA">
        <w:rPr>
          <w:rFonts w:ascii="ＭＳ 明朝" w:hAnsi="ＭＳ 明朝" w:hint="eastAsia"/>
        </w:rPr>
        <w:t>名の退職がおりますので</w:t>
      </w:r>
      <w:r w:rsidR="00CE5B0C" w:rsidRPr="00551FEA">
        <w:rPr>
          <w:rFonts w:ascii="ＭＳ 明朝" w:hAnsi="ＭＳ 明朝" w:hint="eastAsia"/>
        </w:rPr>
        <w:t>、一時的に減りますが、</w:t>
      </w:r>
      <w:r w:rsidR="00D3149A" w:rsidRPr="00551FEA">
        <w:rPr>
          <w:rFonts w:ascii="ＭＳ 明朝" w:hAnsi="ＭＳ 明朝" w:hint="eastAsia"/>
        </w:rPr>
        <w:t>両部合わせると</w:t>
      </w:r>
      <w:r w:rsidR="00CE5B0C" w:rsidRPr="00551FEA">
        <w:rPr>
          <w:rFonts w:ascii="ＭＳ 明朝" w:hAnsi="ＭＳ 明朝" w:hint="eastAsia"/>
        </w:rPr>
        <w:t>大体</w:t>
      </w:r>
      <w:r w:rsidR="009C4540" w:rsidRPr="00551FEA">
        <w:rPr>
          <w:rFonts w:ascii="ＭＳ 明朝" w:hAnsi="ＭＳ 明朝"/>
          <w:lang w:val="fr-CA"/>
        </w:rPr>
        <w:t>50</w:t>
      </w:r>
      <w:r w:rsidR="00CE5B0C" w:rsidRPr="00551FEA">
        <w:rPr>
          <w:rFonts w:ascii="ＭＳ 明朝" w:hAnsi="ＭＳ 明朝" w:hint="eastAsia"/>
        </w:rPr>
        <w:t>名</w:t>
      </w:r>
      <w:r w:rsidR="009C4540" w:rsidRPr="00551FEA">
        <w:rPr>
          <w:rFonts w:ascii="ＭＳ 明朝" w:hAnsi="ＭＳ 明朝" w:hint="eastAsia"/>
        </w:rPr>
        <w:t>を越える</w:t>
      </w:r>
      <w:r w:rsidR="00D3149A" w:rsidRPr="00551FEA">
        <w:rPr>
          <w:rFonts w:ascii="ＭＳ 明朝" w:hAnsi="ＭＳ 明朝" w:hint="eastAsia"/>
        </w:rPr>
        <w:t>人数です</w:t>
      </w:r>
      <w:r w:rsidR="00CE5B0C" w:rsidRPr="00551FEA">
        <w:rPr>
          <w:rFonts w:ascii="ＭＳ 明朝" w:hAnsi="ＭＳ 明朝" w:hint="eastAsia"/>
        </w:rPr>
        <w:t>。</w:t>
      </w:r>
    </w:p>
    <w:p w14:paraId="11E68D22" w14:textId="294D4969" w:rsidR="00FE24F1" w:rsidRPr="00551FEA" w:rsidRDefault="001329CF" w:rsidP="001329CF">
      <w:pPr>
        <w:spacing w:line="360" w:lineRule="auto"/>
        <w:ind w:leftChars="500" w:left="1000"/>
        <w:rPr>
          <w:rFonts w:ascii="ＭＳ 明朝" w:hAnsi="ＭＳ 明朝"/>
          <w:lang w:val="fr-CA"/>
        </w:rPr>
      </w:pPr>
      <w:r w:rsidRPr="00551FEA">
        <w:rPr>
          <w:rFonts w:ascii="ＭＳ 明朝" w:hAnsi="ＭＳ 明朝" w:hint="eastAsia"/>
        </w:rPr>
        <w:t xml:space="preserve">　</w:t>
      </w:r>
      <w:r w:rsidR="00D3149A" w:rsidRPr="00551FEA">
        <w:rPr>
          <w:rFonts w:ascii="ＭＳ 明朝" w:hAnsi="ＭＳ 明朝" w:hint="eastAsia"/>
        </w:rPr>
        <w:t>少し話が行き過ぎましたが、</w:t>
      </w:r>
      <w:r w:rsidR="00FE24F1" w:rsidRPr="00551FEA">
        <w:rPr>
          <w:rFonts w:ascii="ＭＳ 明朝" w:hAnsi="ＭＳ 明朝" w:hint="eastAsia"/>
        </w:rPr>
        <w:t>重要なのは次の点です。先ほどお話ししたように、</w:t>
      </w:r>
      <w:r w:rsidR="008C052B" w:rsidRPr="00551FEA">
        <w:rPr>
          <w:rFonts w:ascii="ＭＳ 明朝" w:hAnsi="ＭＳ 明朝" w:hint="eastAsia"/>
        </w:rPr>
        <w:t>現在の</w:t>
      </w:r>
      <w:r w:rsidR="00FE24F1" w:rsidRPr="00551FEA">
        <w:rPr>
          <w:rFonts w:ascii="ＭＳ 明朝" w:hAnsi="ＭＳ 明朝" w:hint="eastAsia"/>
        </w:rPr>
        <w:t>人文研には三つのルーツがありますが、</w:t>
      </w:r>
      <w:r w:rsidR="008C052B" w:rsidRPr="00551FEA">
        <w:rPr>
          <w:rFonts w:ascii="ＭＳ 明朝" w:hAnsi="ＭＳ 明朝" w:hint="eastAsia"/>
        </w:rPr>
        <w:t>それはようするに、東方学と西洋学を旧人文科学研究所の器のなかで融合させたということです。そこから、</w:t>
      </w:r>
      <w:r w:rsidR="001D43B8" w:rsidRPr="00551FEA">
        <w:rPr>
          <w:rFonts w:ascii="ＭＳ 明朝" w:hAnsi="ＭＳ 明朝" w:hint="eastAsia"/>
        </w:rPr>
        <w:t>「人文学」全般にかかわる日本語の雑誌『人文學</w:t>
      </w:r>
      <w:r w:rsidR="0088431D" w:rsidRPr="00551FEA">
        <w:rPr>
          <w:rFonts w:ascii="ＭＳ 明朝" w:hAnsi="ＭＳ 明朝" w:hint="eastAsia"/>
        </w:rPr>
        <w:t>報』のほかに、東方学に特化した『東方學報』、西洋学に特化した</w:t>
      </w:r>
      <w:r w:rsidR="001D43B8" w:rsidRPr="00551FEA">
        <w:rPr>
          <w:rFonts w:ascii="ＭＳ 明朝" w:hAnsi="ＭＳ 明朝" w:hint="eastAsia"/>
        </w:rPr>
        <w:t>『</w:t>
      </w:r>
      <w:r w:rsidR="001D43B8" w:rsidRPr="00551FEA">
        <w:rPr>
          <w:rFonts w:ascii="ＭＳ 明朝" w:hAnsi="ＭＳ 明朝"/>
          <w:lang w:val="fr-CA"/>
        </w:rPr>
        <w:t>ZINBUN</w:t>
      </w:r>
      <w:r w:rsidR="001D43B8" w:rsidRPr="00551FEA">
        <w:rPr>
          <w:rFonts w:ascii="ＭＳ 明朝" w:hAnsi="ＭＳ 明朝" w:hint="eastAsia"/>
          <w:lang w:val="fr-CA"/>
        </w:rPr>
        <w:t>』が存在するのは、こういってよければ自然な流れといえると思います。そして慣例上、『東方學報』の編集は東方部、他の二誌の編集は人文部が担当しています。</w:t>
      </w:r>
    </w:p>
    <w:p w14:paraId="0DEA6F5B" w14:textId="40020F5D" w:rsidR="00404F03" w:rsidRPr="00551FEA" w:rsidRDefault="001329CF" w:rsidP="001329CF">
      <w:pPr>
        <w:spacing w:line="360" w:lineRule="auto"/>
        <w:ind w:leftChars="500" w:left="1000"/>
        <w:rPr>
          <w:rFonts w:ascii="ＭＳ 明朝" w:hAnsi="ＭＳ 明朝"/>
        </w:rPr>
      </w:pPr>
      <w:r w:rsidRPr="00551FEA">
        <w:rPr>
          <w:rFonts w:ascii="ＭＳ 明朝" w:hAnsi="ＭＳ 明朝" w:hint="eastAsia"/>
          <w:lang w:val="fr-CA"/>
        </w:rPr>
        <w:t xml:space="preserve">　</w:t>
      </w:r>
      <w:r w:rsidR="001D43B8" w:rsidRPr="00551FEA">
        <w:rPr>
          <w:rFonts w:ascii="ＭＳ 明朝" w:hAnsi="ＭＳ 明朝" w:hint="eastAsia"/>
          <w:lang w:val="fr-CA"/>
        </w:rPr>
        <w:t>それでは、</w:t>
      </w:r>
      <w:r w:rsidR="001D43B8" w:rsidRPr="00551FEA">
        <w:rPr>
          <w:rFonts w:ascii="ＭＳ 明朝" w:hAnsi="ＭＳ 明朝" w:hint="eastAsia"/>
        </w:rPr>
        <w:t>具体的な編集の体制を見て参りましょう。これら三誌は、現在いずれも</w:t>
      </w:r>
      <w:r w:rsidR="00805A3E" w:rsidRPr="00551FEA">
        <w:rPr>
          <w:rFonts w:ascii="ＭＳ 明朝" w:hAnsi="ＭＳ 明朝" w:hint="eastAsia"/>
        </w:rPr>
        <w:t>査読</w:t>
      </w:r>
      <w:r w:rsidR="001D43B8" w:rsidRPr="00551FEA">
        <w:rPr>
          <w:rFonts w:ascii="ＭＳ 明朝" w:hAnsi="ＭＳ 明朝" w:hint="eastAsia"/>
        </w:rPr>
        <w:t>制を採っています。といっても、最初から査読制だったわけではなく、三誌すべてが査読制に移行し</w:t>
      </w:r>
      <w:r w:rsidR="001D43B8" w:rsidRPr="00551FEA">
        <w:rPr>
          <w:rFonts w:ascii="ＭＳ 明朝" w:hAnsi="ＭＳ 明朝" w:hint="eastAsia"/>
        </w:rPr>
        <w:lastRenderedPageBreak/>
        <w:t>たのはわり</w:t>
      </w:r>
      <w:r w:rsidR="00CE5B0C" w:rsidRPr="00551FEA">
        <w:rPr>
          <w:rFonts w:ascii="ＭＳ 明朝" w:hAnsi="ＭＳ 明朝" w:hint="eastAsia"/>
        </w:rPr>
        <w:t>と最近のこと、この10</w:t>
      </w:r>
      <w:r w:rsidR="001D43B8" w:rsidRPr="00551FEA">
        <w:rPr>
          <w:rFonts w:ascii="ＭＳ 明朝" w:hAnsi="ＭＳ 明朝" w:hint="eastAsia"/>
        </w:rPr>
        <w:t>年くらい</w:t>
      </w:r>
      <w:r w:rsidR="00CE5B0C" w:rsidRPr="00551FEA">
        <w:rPr>
          <w:rFonts w:ascii="ＭＳ 明朝" w:hAnsi="ＭＳ 明朝" w:hint="eastAsia"/>
        </w:rPr>
        <w:t>のことです。</w:t>
      </w:r>
      <w:r w:rsidR="006F0580" w:rsidRPr="00551FEA">
        <w:rPr>
          <w:rFonts w:ascii="ＭＳ 明朝" w:hAnsi="ＭＳ 明朝" w:hint="eastAsia"/>
        </w:rPr>
        <w:t>また、査読制といっても、完全なオープンではなく、投稿資格に「人文研に制度的にかかわっている、あるいはかかわった</w:t>
      </w:r>
      <w:r w:rsidR="00CE5B0C" w:rsidRPr="00551FEA">
        <w:rPr>
          <w:rFonts w:ascii="ＭＳ 明朝" w:hAnsi="ＭＳ 明朝" w:hint="eastAsia"/>
        </w:rPr>
        <w:t>ことがある人</w:t>
      </w:r>
      <w:r w:rsidR="006F0580" w:rsidRPr="00551FEA">
        <w:rPr>
          <w:rFonts w:ascii="ＭＳ 明朝" w:hAnsi="ＭＳ 明朝" w:hint="eastAsia"/>
        </w:rPr>
        <w:t>」という制限を設けています。さらに、投稿論文を掲載する</w:t>
      </w:r>
      <w:r w:rsidR="00CE5B0C" w:rsidRPr="00551FEA">
        <w:rPr>
          <w:rFonts w:ascii="ＭＳ 明朝" w:hAnsi="ＭＳ 明朝" w:hint="eastAsia"/>
        </w:rPr>
        <w:t>ほかに</w:t>
      </w:r>
      <w:r w:rsidR="0088431D" w:rsidRPr="00551FEA">
        <w:rPr>
          <w:rFonts w:ascii="ＭＳ 明朝" w:hAnsi="ＭＳ 明朝" w:hint="eastAsia"/>
        </w:rPr>
        <w:t>も、人文研で開かれた</w:t>
      </w:r>
      <w:r w:rsidR="006F0580" w:rsidRPr="00551FEA">
        <w:rPr>
          <w:rFonts w:ascii="ＭＳ 明朝" w:hAnsi="ＭＳ 明朝" w:hint="eastAsia"/>
        </w:rPr>
        <w:t>シンポジウムやセミナーの記録を、ひとつの号に小特集として組み込んだり、あるいは、人文研</w:t>
      </w:r>
      <w:r w:rsidR="00B02B5D" w:rsidRPr="00551FEA">
        <w:rPr>
          <w:rFonts w:ascii="ＭＳ 明朝" w:hAnsi="ＭＳ 明朝" w:hint="eastAsia"/>
        </w:rPr>
        <w:t>の</w:t>
      </w:r>
      <w:r w:rsidR="006F0580" w:rsidRPr="00551FEA">
        <w:rPr>
          <w:rFonts w:ascii="ＭＳ 明朝" w:hAnsi="ＭＳ 明朝" w:hint="eastAsia"/>
        </w:rPr>
        <w:t>「</w:t>
      </w:r>
      <w:r w:rsidR="00B02B5D" w:rsidRPr="00551FEA">
        <w:rPr>
          <w:rFonts w:ascii="ＭＳ 明朝" w:hAnsi="ＭＳ 明朝" w:hint="eastAsia"/>
        </w:rPr>
        <w:t>本務</w:t>
      </w:r>
      <w:r w:rsidR="006F0580" w:rsidRPr="00551FEA">
        <w:rPr>
          <w:rFonts w:ascii="ＭＳ 明朝" w:hAnsi="ＭＳ 明朝" w:hint="eastAsia"/>
        </w:rPr>
        <w:t>」</w:t>
      </w:r>
      <w:r w:rsidR="00B02B5D" w:rsidRPr="00551FEA">
        <w:rPr>
          <w:rFonts w:ascii="ＭＳ 明朝" w:hAnsi="ＭＳ 明朝" w:hint="eastAsia"/>
        </w:rPr>
        <w:t>である共同研究の</w:t>
      </w:r>
      <w:r w:rsidR="006F0580" w:rsidRPr="00551FEA">
        <w:rPr>
          <w:rFonts w:ascii="ＭＳ 明朝" w:hAnsi="ＭＳ 明朝" w:hint="eastAsia"/>
        </w:rPr>
        <w:t>──</w:t>
      </w:r>
      <w:r w:rsidR="00CE5B0C" w:rsidRPr="00551FEA">
        <w:rPr>
          <w:rFonts w:ascii="ＭＳ 明朝" w:hAnsi="ＭＳ 明朝" w:hint="eastAsia"/>
        </w:rPr>
        <w:t>3</w:t>
      </w:r>
      <w:r w:rsidR="006F0580" w:rsidRPr="00551FEA">
        <w:rPr>
          <w:rFonts w:ascii="ＭＳ 明朝" w:hAnsi="ＭＳ 明朝" w:hint="eastAsia"/>
        </w:rPr>
        <w:t>年から</w:t>
      </w:r>
      <w:r w:rsidR="00CE5B0C" w:rsidRPr="00551FEA">
        <w:rPr>
          <w:rFonts w:ascii="ＭＳ 明朝" w:hAnsi="ＭＳ 明朝" w:hint="eastAsia"/>
        </w:rPr>
        <w:t>5</w:t>
      </w:r>
      <w:r w:rsidR="006F0580" w:rsidRPr="00551FEA">
        <w:rPr>
          <w:rFonts w:ascii="ＭＳ 明朝" w:hAnsi="ＭＳ 明朝" w:hint="eastAsia"/>
        </w:rPr>
        <w:t>年に及ぶ活動の──成果の報告書として</w:t>
      </w:r>
      <w:r w:rsidR="00CE5B0C" w:rsidRPr="00551FEA">
        <w:rPr>
          <w:rFonts w:ascii="ＭＳ 明朝" w:hAnsi="ＭＳ 明朝" w:hint="eastAsia"/>
        </w:rPr>
        <w:t>1</w:t>
      </w:r>
      <w:r w:rsidR="006F0580" w:rsidRPr="00551FEA">
        <w:rPr>
          <w:rFonts w:ascii="ＭＳ 明朝" w:hAnsi="ＭＳ 明朝" w:hint="eastAsia"/>
        </w:rPr>
        <w:t>巻を（ただしその場合は臨時号として）まるまる編んだりすることもあります。つまり、すべての巻が完全に</w:t>
      </w:r>
      <w:r w:rsidR="00404F03" w:rsidRPr="00551FEA">
        <w:rPr>
          <w:rFonts w:ascii="ＭＳ 明朝" w:hAnsi="ＭＳ 明朝" w:hint="eastAsia"/>
        </w:rPr>
        <w:t>投稿</w:t>
      </w:r>
      <w:r w:rsidR="006F0580" w:rsidRPr="00551FEA">
        <w:rPr>
          <w:rFonts w:ascii="ＭＳ 明朝" w:hAnsi="ＭＳ 明朝" w:hint="eastAsia"/>
        </w:rPr>
        <w:t>論文</w:t>
      </w:r>
      <w:r w:rsidR="00B02B5D" w:rsidRPr="00551FEA">
        <w:rPr>
          <w:rFonts w:ascii="ＭＳ 明朝" w:hAnsi="ＭＳ 明朝" w:hint="eastAsia"/>
        </w:rPr>
        <w:t>だけ</w:t>
      </w:r>
      <w:r w:rsidR="006F0580" w:rsidRPr="00551FEA">
        <w:rPr>
          <w:rFonts w:ascii="ＭＳ 明朝" w:hAnsi="ＭＳ 明朝" w:hint="eastAsia"/>
        </w:rPr>
        <w:t>から成るわけではなく</w:t>
      </w:r>
      <w:r w:rsidR="00404F03" w:rsidRPr="00551FEA">
        <w:rPr>
          <w:rFonts w:ascii="ＭＳ 明朝" w:hAnsi="ＭＳ 明朝" w:hint="eastAsia"/>
        </w:rPr>
        <w:t>、ひとつの</w:t>
      </w:r>
      <w:r w:rsidR="006F0580" w:rsidRPr="00551FEA">
        <w:rPr>
          <w:rFonts w:ascii="ＭＳ 明朝" w:hAnsi="ＭＳ 明朝" w:hint="eastAsia"/>
        </w:rPr>
        <w:t>巻のなかに査読論文と並んで</w:t>
      </w:r>
      <w:r w:rsidR="00CE5B0C" w:rsidRPr="00551FEA">
        <w:rPr>
          <w:rFonts w:ascii="ＭＳ 明朝" w:hAnsi="ＭＳ 明朝" w:hint="eastAsia"/>
        </w:rPr>
        <w:t>特集</w:t>
      </w:r>
      <w:r w:rsidR="006F0580" w:rsidRPr="00551FEA">
        <w:rPr>
          <w:rFonts w:ascii="ＭＳ 明朝" w:hAnsi="ＭＳ 明朝" w:hint="eastAsia"/>
        </w:rPr>
        <w:t>論文が組み入れられる場合</w:t>
      </w:r>
      <w:r w:rsidR="00CE5B0C" w:rsidRPr="00551FEA">
        <w:rPr>
          <w:rFonts w:ascii="ＭＳ 明朝" w:hAnsi="ＭＳ 明朝" w:hint="eastAsia"/>
        </w:rPr>
        <w:t>や、巻全</w:t>
      </w:r>
      <w:r w:rsidR="00404F03" w:rsidRPr="00551FEA">
        <w:rPr>
          <w:rFonts w:ascii="ＭＳ 明朝" w:hAnsi="ＭＳ 明朝" w:hint="eastAsia"/>
        </w:rPr>
        <w:t>体が何らかの共同研究の報告書になる場合もある、ということです。</w:t>
      </w:r>
    </w:p>
    <w:p w14:paraId="679F7DF3" w14:textId="672B5377" w:rsidR="00B02B5D" w:rsidRPr="00551FEA" w:rsidRDefault="001329CF" w:rsidP="001329CF">
      <w:pPr>
        <w:spacing w:line="360" w:lineRule="auto"/>
        <w:ind w:leftChars="500" w:left="1000"/>
        <w:rPr>
          <w:rFonts w:ascii="ＭＳ 明朝" w:hAnsi="ＭＳ 明朝"/>
        </w:rPr>
      </w:pPr>
      <w:r w:rsidRPr="00551FEA">
        <w:rPr>
          <w:rFonts w:ascii="ＭＳ 明朝" w:hAnsi="ＭＳ 明朝" w:hint="eastAsia"/>
        </w:rPr>
        <w:t xml:space="preserve">　</w:t>
      </w:r>
      <w:r w:rsidR="00404F03" w:rsidRPr="00551FEA">
        <w:rPr>
          <w:rFonts w:ascii="ＭＳ 明朝" w:hAnsi="ＭＳ 明朝" w:hint="eastAsia"/>
        </w:rPr>
        <w:t>なお、投稿資格について言葉を足しておくと、「人文研に制度的にかかわっている、あるいはかかわったことがある人」のうちには、共同研究の班員</w:t>
      </w:r>
      <w:r w:rsidR="00CE5B0C" w:rsidRPr="00551FEA">
        <w:rPr>
          <w:rFonts w:ascii="ＭＳ 明朝" w:hAnsi="ＭＳ 明朝" w:hint="eastAsia"/>
        </w:rPr>
        <w:t>や</w:t>
      </w:r>
      <w:r w:rsidR="00404F03" w:rsidRPr="00551FEA">
        <w:rPr>
          <w:rFonts w:ascii="ＭＳ 明朝" w:hAnsi="ＭＳ 明朝" w:hint="eastAsia"/>
        </w:rPr>
        <w:t>、国内外から</w:t>
      </w:r>
      <w:r w:rsidR="00CE5B0C" w:rsidRPr="00551FEA">
        <w:rPr>
          <w:rFonts w:ascii="ＭＳ 明朝" w:hAnsi="ＭＳ 明朝" w:hint="eastAsia"/>
        </w:rPr>
        <w:t>受け入れ</w:t>
      </w:r>
      <w:r w:rsidR="00404F03" w:rsidRPr="00551FEA">
        <w:rPr>
          <w:rFonts w:ascii="ＭＳ 明朝" w:hAnsi="ＭＳ 明朝" w:hint="eastAsia"/>
        </w:rPr>
        <w:t>ている研究者、たとえば</w:t>
      </w:r>
      <w:r w:rsidR="00CE5B0C" w:rsidRPr="00551FEA">
        <w:rPr>
          <w:rFonts w:ascii="ＭＳ 明朝" w:hAnsi="ＭＳ 明朝" w:hint="eastAsia"/>
        </w:rPr>
        <w:t>招聘外国人</w:t>
      </w:r>
      <w:r w:rsidR="00404F03" w:rsidRPr="00551FEA">
        <w:rPr>
          <w:rFonts w:ascii="ＭＳ 明朝" w:hAnsi="ＭＳ 明朝" w:hint="eastAsia"/>
        </w:rPr>
        <w:t>学者の方たち</w:t>
      </w:r>
      <w:r w:rsidR="00B02B5D" w:rsidRPr="00551FEA">
        <w:rPr>
          <w:rFonts w:ascii="ＭＳ 明朝" w:hAnsi="ＭＳ 明朝" w:hint="eastAsia"/>
        </w:rPr>
        <w:t>、そして</w:t>
      </w:r>
      <w:r w:rsidR="009A5CE3" w:rsidRPr="00551FEA">
        <w:rPr>
          <w:rFonts w:ascii="ＭＳ 明朝" w:hAnsi="ＭＳ 明朝" w:hint="eastAsia"/>
        </w:rPr>
        <w:t>もちろん</w:t>
      </w:r>
      <w:r w:rsidR="00404F03" w:rsidRPr="00551FEA">
        <w:rPr>
          <w:rFonts w:ascii="ＭＳ 明朝" w:hAnsi="ＭＳ 明朝" w:hint="eastAsia"/>
        </w:rPr>
        <w:t>学術振興会特別研究員や、</w:t>
      </w:r>
      <w:r w:rsidR="00CE5B0C" w:rsidRPr="00551FEA">
        <w:rPr>
          <w:rFonts w:ascii="ＭＳ 明朝" w:hAnsi="ＭＳ 明朝" w:hint="eastAsia"/>
        </w:rPr>
        <w:t>そ</w:t>
      </w:r>
      <w:r w:rsidR="00404F03" w:rsidRPr="00551FEA">
        <w:rPr>
          <w:rFonts w:ascii="ＭＳ 明朝" w:hAnsi="ＭＳ 明朝" w:hint="eastAsia"/>
        </w:rPr>
        <w:t>れ以外の研究員・研究生などを広く含みます。とりわけ、人文研</w:t>
      </w:r>
      <w:r w:rsidR="009A5CE3" w:rsidRPr="00551FEA">
        <w:rPr>
          <w:rFonts w:ascii="ＭＳ 明朝" w:hAnsi="ＭＳ 明朝" w:hint="eastAsia"/>
        </w:rPr>
        <w:t>の共同研究班</w:t>
      </w:r>
      <w:r w:rsidR="00404F03" w:rsidRPr="00551FEA">
        <w:rPr>
          <w:rFonts w:ascii="ＭＳ 明朝" w:hAnsi="ＭＳ 明朝" w:hint="eastAsia"/>
        </w:rPr>
        <w:t>には、博士課程以上の研究者なら、原則としてどなたでも参加できますので、そうした共同研究がつねに</w:t>
      </w:r>
      <w:r w:rsidR="00404F03" w:rsidRPr="00551FEA">
        <w:rPr>
          <w:rFonts w:ascii="ＭＳ 明朝" w:hAnsi="ＭＳ 明朝"/>
          <w:lang w:val="fr-CA"/>
        </w:rPr>
        <w:t>20</w:t>
      </w:r>
      <w:r w:rsidR="00404F03" w:rsidRPr="00551FEA">
        <w:rPr>
          <w:rFonts w:ascii="ＭＳ 明朝" w:hAnsi="ＭＳ 明朝" w:hint="eastAsia"/>
          <w:lang w:val="fr-CA"/>
        </w:rPr>
        <w:t>班ほど走っていることを考えると、班員だけで相当な数になります。それらの人は誰でも投稿できるのです。加えて、厳密な意味で「人文研に制度的にかかわった」ことがない人でも、</w:t>
      </w:r>
      <w:r w:rsidR="0088431D" w:rsidRPr="00551FEA">
        <w:rPr>
          <w:rFonts w:ascii="ＭＳ 明朝" w:hAnsi="ＭＳ 明朝" w:hint="eastAsia"/>
        </w:rPr>
        <w:t>編集委員会が適当と判断した場合には</w:t>
      </w:r>
      <w:r w:rsidR="005545D0" w:rsidRPr="00551FEA">
        <w:rPr>
          <w:rFonts w:ascii="ＭＳ 明朝" w:hAnsi="ＭＳ 明朝" w:hint="eastAsia"/>
        </w:rPr>
        <w:t>投稿を受けつける、という枠も設けてあります</w:t>
      </w:r>
      <w:r w:rsidR="00B02B5D" w:rsidRPr="00551FEA">
        <w:rPr>
          <w:rFonts w:ascii="ＭＳ 明朝" w:hAnsi="ＭＳ 明朝" w:hint="eastAsia"/>
        </w:rPr>
        <w:t>。</w:t>
      </w:r>
    </w:p>
    <w:p w14:paraId="1CB801E2" w14:textId="40F437B3" w:rsidR="00B02B5D" w:rsidRPr="00551FEA" w:rsidRDefault="001329CF" w:rsidP="001329CF">
      <w:pPr>
        <w:spacing w:line="360" w:lineRule="auto"/>
        <w:ind w:leftChars="500" w:left="1000"/>
        <w:rPr>
          <w:rFonts w:ascii="ＭＳ 明朝" w:hAnsi="ＭＳ 明朝"/>
        </w:rPr>
      </w:pPr>
      <w:r w:rsidRPr="00551FEA">
        <w:rPr>
          <w:rFonts w:ascii="ＭＳ 明朝" w:hAnsi="ＭＳ 明朝" w:hint="eastAsia"/>
        </w:rPr>
        <w:t xml:space="preserve">　</w:t>
      </w:r>
      <w:r w:rsidR="005545D0" w:rsidRPr="00551FEA">
        <w:rPr>
          <w:rFonts w:ascii="ＭＳ 明朝" w:hAnsi="ＭＳ 明朝" w:hint="eastAsia"/>
        </w:rPr>
        <w:t>ところで、これら</w:t>
      </w:r>
      <w:r w:rsidR="00CE5B0C" w:rsidRPr="00551FEA">
        <w:rPr>
          <w:rFonts w:ascii="ＭＳ 明朝" w:hAnsi="ＭＳ 明朝" w:hint="eastAsia"/>
        </w:rPr>
        <w:t>三つの雑誌</w:t>
      </w:r>
      <w:r w:rsidR="005545D0" w:rsidRPr="00551FEA">
        <w:rPr>
          <w:rFonts w:ascii="ＭＳ 明朝" w:hAnsi="ＭＳ 明朝" w:hint="eastAsia"/>
        </w:rPr>
        <w:t>は</w:t>
      </w:r>
      <w:r w:rsidR="00B02B5D" w:rsidRPr="00551FEA">
        <w:rPr>
          <w:rFonts w:ascii="ＭＳ 明朝" w:hAnsi="ＭＳ 明朝" w:hint="eastAsia"/>
        </w:rPr>
        <w:t>、</w:t>
      </w:r>
      <w:r w:rsidR="005545D0" w:rsidRPr="00551FEA">
        <w:rPr>
          <w:rFonts w:ascii="ＭＳ 明朝" w:hAnsi="ＭＳ 明朝" w:hint="eastAsia"/>
        </w:rPr>
        <w:t>慣例的に</w:t>
      </w:r>
      <w:r w:rsidR="00CE5B0C" w:rsidRPr="00551FEA">
        <w:rPr>
          <w:rFonts w:ascii="ＭＳ 明朝" w:hAnsi="ＭＳ 明朝" w:hint="eastAsia"/>
        </w:rPr>
        <w:t>東方部と人文部</w:t>
      </w:r>
      <w:r w:rsidR="0088431D" w:rsidRPr="00551FEA">
        <w:rPr>
          <w:rFonts w:ascii="ＭＳ 明朝" w:hAnsi="ＭＳ 明朝" w:hint="eastAsia"/>
        </w:rPr>
        <w:t>に分かれて</w:t>
      </w:r>
      <w:r w:rsidR="005545D0" w:rsidRPr="00551FEA">
        <w:rPr>
          <w:rFonts w:ascii="ＭＳ 明朝" w:hAnsi="ＭＳ 明朝" w:hint="eastAsia"/>
        </w:rPr>
        <w:t>編集を</w:t>
      </w:r>
      <w:r w:rsidR="00016D79" w:rsidRPr="00551FEA">
        <w:rPr>
          <w:rFonts w:ascii="ＭＳ 明朝" w:hAnsi="ＭＳ 明朝" w:hint="eastAsia"/>
        </w:rPr>
        <w:t>担当すると申し</w:t>
      </w:r>
      <w:r w:rsidR="005545D0" w:rsidRPr="00551FEA">
        <w:rPr>
          <w:rFonts w:ascii="ＭＳ 明朝" w:hAnsi="ＭＳ 明朝" w:hint="eastAsia"/>
        </w:rPr>
        <w:t>ましたが、</w:t>
      </w:r>
      <w:r w:rsidR="0088431D" w:rsidRPr="00551FEA">
        <w:rPr>
          <w:rFonts w:ascii="ＭＳ 明朝" w:hAnsi="ＭＳ 明朝" w:hint="eastAsia"/>
        </w:rPr>
        <w:t>投稿者も同じようにきっちり住み分け</w:t>
      </w:r>
      <w:r w:rsidR="005545D0" w:rsidRPr="00551FEA">
        <w:rPr>
          <w:rFonts w:ascii="ＭＳ 明朝" w:hAnsi="ＭＳ 明朝" w:hint="eastAsia"/>
        </w:rPr>
        <w:t>ているわけではありません。東方学、すなわち</w:t>
      </w:r>
      <w:r w:rsidR="00B02B5D" w:rsidRPr="00551FEA">
        <w:rPr>
          <w:rFonts w:ascii="ＭＳ 明朝" w:hAnsi="ＭＳ 明朝" w:hint="eastAsia"/>
        </w:rPr>
        <w:t>中国学や</w:t>
      </w:r>
      <w:r w:rsidR="005545D0" w:rsidRPr="00551FEA">
        <w:rPr>
          <w:rFonts w:ascii="ＭＳ 明朝" w:hAnsi="ＭＳ 明朝" w:hint="eastAsia"/>
        </w:rPr>
        <w:t>オリエント学を研究している人が、英文やその他の欧文で発信する場を求めて、</w:t>
      </w:r>
      <w:r w:rsidR="00CE5B0C" w:rsidRPr="00551FEA">
        <w:rPr>
          <w:rFonts w:ascii="ＭＳ 明朝" w:hAnsi="ＭＳ 明朝" w:hint="eastAsia"/>
        </w:rPr>
        <w:t>『ZINBUN</w:t>
      </w:r>
      <w:r w:rsidR="00B02B5D" w:rsidRPr="00551FEA">
        <w:rPr>
          <w:rFonts w:ascii="ＭＳ 明朝" w:hAnsi="ＭＳ 明朝" w:hint="eastAsia"/>
        </w:rPr>
        <w:t>』に</w:t>
      </w:r>
      <w:r w:rsidR="005545D0" w:rsidRPr="00551FEA">
        <w:rPr>
          <w:rFonts w:ascii="ＭＳ 明朝" w:hAnsi="ＭＳ 明朝" w:hint="eastAsia"/>
        </w:rPr>
        <w:t>投稿してくる</w:t>
      </w:r>
      <w:r w:rsidR="0088431D" w:rsidRPr="00551FEA">
        <w:rPr>
          <w:rFonts w:ascii="ＭＳ 明朝" w:hAnsi="ＭＳ 明朝" w:hint="eastAsia"/>
        </w:rPr>
        <w:t>こともあります。今年度も一件そういう論文がありました。だいたい毎年、そのような</w:t>
      </w:r>
      <w:r w:rsidR="005545D0" w:rsidRPr="00551FEA">
        <w:rPr>
          <w:rFonts w:ascii="ＭＳ 明朝" w:hAnsi="ＭＳ 明朝" w:hint="eastAsia"/>
        </w:rPr>
        <w:t>論文が『</w:t>
      </w:r>
      <w:r w:rsidR="005545D0" w:rsidRPr="00551FEA">
        <w:rPr>
          <w:rFonts w:ascii="ＭＳ 明朝" w:hAnsi="ＭＳ 明朝"/>
          <w:lang w:val="fr-CA"/>
        </w:rPr>
        <w:t>ZINBUN</w:t>
      </w:r>
      <w:r w:rsidR="005545D0" w:rsidRPr="00551FEA">
        <w:rPr>
          <w:rFonts w:ascii="ＭＳ 明朝" w:hAnsi="ＭＳ 明朝" w:hint="eastAsia"/>
          <w:lang w:val="fr-CA"/>
        </w:rPr>
        <w:t>』に掲載されます</w:t>
      </w:r>
      <w:r w:rsidR="00CE5B0C" w:rsidRPr="00551FEA">
        <w:rPr>
          <w:rFonts w:ascii="ＭＳ 明朝" w:hAnsi="ＭＳ 明朝" w:hint="eastAsia"/>
        </w:rPr>
        <w:t>。</w:t>
      </w:r>
    </w:p>
    <w:p w14:paraId="1B131901" w14:textId="512AF680" w:rsidR="00B02B5D" w:rsidRPr="00551FEA" w:rsidRDefault="001329CF" w:rsidP="001329CF">
      <w:pPr>
        <w:spacing w:line="360" w:lineRule="auto"/>
        <w:ind w:leftChars="500" w:left="1000"/>
        <w:rPr>
          <w:rFonts w:ascii="ＭＳ 明朝" w:hAnsi="ＭＳ 明朝"/>
        </w:rPr>
      </w:pPr>
      <w:r w:rsidRPr="00551FEA">
        <w:rPr>
          <w:rFonts w:ascii="ＭＳ 明朝" w:hAnsi="ＭＳ 明朝" w:hint="eastAsia"/>
        </w:rPr>
        <w:t xml:space="preserve">　</w:t>
      </w:r>
      <w:r w:rsidR="00CE5B0C" w:rsidRPr="00551FEA">
        <w:rPr>
          <w:rFonts w:ascii="ＭＳ 明朝" w:hAnsi="ＭＳ 明朝" w:hint="eastAsia"/>
        </w:rPr>
        <w:t>問題</w:t>
      </w:r>
      <w:r w:rsidR="005545D0" w:rsidRPr="00551FEA">
        <w:rPr>
          <w:rFonts w:ascii="ＭＳ 明朝" w:hAnsi="ＭＳ 明朝" w:hint="eastAsia"/>
        </w:rPr>
        <w:t>は──おそらくここがいちばん面白</w:t>
      </w:r>
      <w:r w:rsidR="00B02B5D" w:rsidRPr="00551FEA">
        <w:rPr>
          <w:rFonts w:ascii="ＭＳ 明朝" w:hAnsi="ＭＳ 明朝" w:hint="eastAsia"/>
        </w:rPr>
        <w:t>いというか、</w:t>
      </w:r>
      <w:r w:rsidR="005545D0" w:rsidRPr="00551FEA">
        <w:rPr>
          <w:rFonts w:ascii="ＭＳ 明朝" w:hAnsi="ＭＳ 明朝" w:hint="eastAsia"/>
        </w:rPr>
        <w:t>みなさんも</w:t>
      </w:r>
      <w:r w:rsidR="0088431D" w:rsidRPr="00551FEA">
        <w:rPr>
          <w:rFonts w:ascii="ＭＳ 明朝" w:hAnsi="ＭＳ 明朝" w:hint="eastAsia"/>
        </w:rPr>
        <w:t>ご</w:t>
      </w:r>
      <w:r w:rsidR="005545D0" w:rsidRPr="00551FEA">
        <w:rPr>
          <w:rFonts w:ascii="ＭＳ 明朝" w:hAnsi="ＭＳ 明朝" w:hint="eastAsia"/>
        </w:rPr>
        <w:t>関心がおありのところだろうと思いますが──</w:t>
      </w:r>
      <w:r w:rsidR="00CE5B0C" w:rsidRPr="00551FEA">
        <w:rPr>
          <w:rFonts w:ascii="ＭＳ 明朝" w:hAnsi="ＭＳ 明朝" w:hint="eastAsia"/>
        </w:rPr>
        <w:t>、</w:t>
      </w:r>
      <w:r w:rsidR="005545D0" w:rsidRPr="00551FEA">
        <w:rPr>
          <w:rFonts w:ascii="ＭＳ 明朝" w:hAnsi="ＭＳ 明朝" w:hint="eastAsia"/>
        </w:rPr>
        <w:t>これらの雑誌はいずれも</w:t>
      </w:r>
      <w:r w:rsidR="00CE5B0C" w:rsidRPr="00551FEA">
        <w:rPr>
          <w:rFonts w:ascii="ＭＳ 明朝" w:hAnsi="ＭＳ 明朝" w:hint="eastAsia"/>
        </w:rPr>
        <w:t>常任の</w:t>
      </w:r>
      <w:r w:rsidR="005545D0" w:rsidRPr="00551FEA">
        <w:rPr>
          <w:rFonts w:ascii="ＭＳ 明朝" w:hAnsi="ＭＳ 明朝" w:hint="eastAsia"/>
        </w:rPr>
        <w:t>「</w:t>
      </w:r>
      <w:r w:rsidR="00CE5B0C" w:rsidRPr="00551FEA">
        <w:rPr>
          <w:rFonts w:ascii="ＭＳ 明朝" w:hAnsi="ＭＳ 明朝" w:hint="eastAsia"/>
        </w:rPr>
        <w:t>編集</w:t>
      </w:r>
      <w:r w:rsidR="005545D0" w:rsidRPr="00551FEA">
        <w:rPr>
          <w:rFonts w:ascii="ＭＳ 明朝" w:hAnsi="ＭＳ 明朝" w:hint="eastAsia"/>
        </w:rPr>
        <w:t>委員」を</w:t>
      </w:r>
      <w:r w:rsidR="00EA0A3B" w:rsidRPr="00551FEA">
        <w:rPr>
          <w:rFonts w:ascii="ＭＳ 明朝" w:hAnsi="ＭＳ 明朝" w:hint="eastAsia"/>
        </w:rPr>
        <w:t>置いていない、ということです</w:t>
      </w:r>
      <w:r w:rsidR="005545D0" w:rsidRPr="00551FEA">
        <w:rPr>
          <w:rFonts w:ascii="ＭＳ 明朝" w:hAnsi="ＭＳ 明朝" w:hint="eastAsia"/>
        </w:rPr>
        <w:t>。編集責任者</w:t>
      </w:r>
      <w:r w:rsidR="00EA0A3B" w:rsidRPr="00551FEA">
        <w:rPr>
          <w:rFonts w:ascii="ＭＳ 明朝" w:hAnsi="ＭＳ 明朝" w:hint="eastAsia"/>
        </w:rPr>
        <w:t>（</w:t>
      </w:r>
      <w:r w:rsidR="005545D0" w:rsidRPr="00551FEA">
        <w:rPr>
          <w:rFonts w:ascii="ＭＳ 明朝" w:hAnsi="ＭＳ 明朝" w:hint="eastAsia"/>
        </w:rPr>
        <w:t>『</w:t>
      </w:r>
      <w:r w:rsidR="005545D0" w:rsidRPr="00551FEA">
        <w:rPr>
          <w:rFonts w:ascii="ＭＳ 明朝" w:hAnsi="ＭＳ 明朝"/>
          <w:lang w:val="fr-CA"/>
        </w:rPr>
        <w:t>ZINBUN</w:t>
      </w:r>
      <w:r w:rsidR="005545D0" w:rsidRPr="00551FEA">
        <w:rPr>
          <w:rFonts w:ascii="ＭＳ 明朝" w:hAnsi="ＭＳ 明朝" w:hint="eastAsia"/>
          <w:lang w:val="fr-CA"/>
        </w:rPr>
        <w:t>』の場合、「</w:t>
      </w:r>
      <w:r w:rsidR="005545D0" w:rsidRPr="00551FEA">
        <w:rPr>
          <w:rFonts w:ascii="ＭＳ 明朝" w:hAnsi="ＭＳ 明朝" w:hint="eastAsia"/>
        </w:rPr>
        <w:t>編集委員会</w:t>
      </w:r>
      <w:r w:rsidR="00CE5B0C" w:rsidRPr="00551FEA">
        <w:rPr>
          <w:rFonts w:ascii="ＭＳ 明朝" w:hAnsi="ＭＳ 明朝" w:hint="eastAsia"/>
        </w:rPr>
        <w:t>事務局</w:t>
      </w:r>
      <w:r w:rsidR="005545D0" w:rsidRPr="00551FEA">
        <w:rPr>
          <w:rFonts w:ascii="ＭＳ 明朝" w:hAnsi="ＭＳ 明朝" w:hint="eastAsia"/>
        </w:rPr>
        <w:t>」という肩書きを充てて</w:t>
      </w:r>
      <w:r w:rsidR="00CE5B0C" w:rsidRPr="00551FEA">
        <w:rPr>
          <w:rFonts w:ascii="ＭＳ 明朝" w:hAnsi="ＭＳ 明朝" w:hint="eastAsia"/>
        </w:rPr>
        <w:t>います</w:t>
      </w:r>
      <w:r w:rsidR="00EA0A3B" w:rsidRPr="00551FEA">
        <w:rPr>
          <w:rFonts w:ascii="ＭＳ 明朝" w:hAnsi="ＭＳ 明朝" w:hint="eastAsia"/>
        </w:rPr>
        <w:t>）</w:t>
      </w:r>
      <w:r w:rsidR="00CE5B0C" w:rsidRPr="00551FEA">
        <w:rPr>
          <w:rFonts w:ascii="ＭＳ 明朝" w:hAnsi="ＭＳ 明朝" w:hint="eastAsia"/>
        </w:rPr>
        <w:t>は</w:t>
      </w:r>
      <w:r w:rsidR="005545D0" w:rsidRPr="00551FEA">
        <w:rPr>
          <w:rFonts w:ascii="ＭＳ 明朝" w:hAnsi="ＭＳ 明朝" w:hint="eastAsia"/>
        </w:rPr>
        <w:t>、「出版委員」という所内委員が</w:t>
      </w:r>
      <w:r w:rsidR="005545D0" w:rsidRPr="00551FEA">
        <w:rPr>
          <w:rFonts w:ascii="ＭＳ 明朝" w:hAnsi="ＭＳ 明朝"/>
          <w:lang w:val="fr-CA"/>
        </w:rPr>
        <w:t>2</w:t>
      </w:r>
      <w:r w:rsidR="005545D0" w:rsidRPr="00551FEA">
        <w:rPr>
          <w:rFonts w:ascii="ＭＳ 明朝" w:hAnsi="ＭＳ 明朝" w:hint="eastAsia"/>
        </w:rPr>
        <w:t>年交代で務めます。みなさんもそれぞれの部局で、</w:t>
      </w:r>
      <w:r w:rsidR="00B02B5D" w:rsidRPr="00551FEA">
        <w:rPr>
          <w:rFonts w:ascii="ＭＳ 明朝" w:hAnsi="ＭＳ 明朝" w:hint="eastAsia"/>
        </w:rPr>
        <w:t>いろいろな</w:t>
      </w:r>
      <w:r w:rsidR="00CE5B0C" w:rsidRPr="00551FEA">
        <w:rPr>
          <w:rFonts w:ascii="ＭＳ 明朝" w:hAnsi="ＭＳ 明朝" w:hint="eastAsia"/>
        </w:rPr>
        <w:t>委員</w:t>
      </w:r>
      <w:r w:rsidR="0088431D" w:rsidRPr="00551FEA">
        <w:rPr>
          <w:rFonts w:ascii="ＭＳ 明朝" w:hAnsi="ＭＳ 明朝" w:hint="eastAsia"/>
        </w:rPr>
        <w:t>に就</w:t>
      </w:r>
      <w:r w:rsidR="00B02B5D" w:rsidRPr="00551FEA">
        <w:rPr>
          <w:rFonts w:ascii="ＭＳ 明朝" w:hAnsi="ＭＳ 明朝" w:hint="eastAsia"/>
        </w:rPr>
        <w:t>いておられると思いますが、</w:t>
      </w:r>
      <w:r w:rsidR="00EA0A3B" w:rsidRPr="00551FEA">
        <w:rPr>
          <w:rFonts w:ascii="ＭＳ 明朝" w:hAnsi="ＭＳ 明朝" w:hint="eastAsia"/>
        </w:rPr>
        <w:t>人文研</w:t>
      </w:r>
      <w:r w:rsidR="00B02B5D" w:rsidRPr="00551FEA">
        <w:rPr>
          <w:rFonts w:ascii="ＭＳ 明朝" w:hAnsi="ＭＳ 明朝" w:hint="eastAsia"/>
        </w:rPr>
        <w:t>に</w:t>
      </w:r>
      <w:r w:rsidR="00CE5B0C" w:rsidRPr="00551FEA">
        <w:rPr>
          <w:rFonts w:ascii="ＭＳ 明朝" w:hAnsi="ＭＳ 明朝" w:hint="eastAsia"/>
        </w:rPr>
        <w:t>は</w:t>
      </w:r>
      <w:r w:rsidR="00EA0A3B" w:rsidRPr="00551FEA">
        <w:rPr>
          <w:rFonts w:ascii="ＭＳ 明朝" w:hAnsi="ＭＳ 明朝" w:hint="eastAsia"/>
        </w:rPr>
        <w:t>「</w:t>
      </w:r>
      <w:r w:rsidR="00CE5B0C" w:rsidRPr="00551FEA">
        <w:rPr>
          <w:rFonts w:ascii="ＭＳ 明朝" w:hAnsi="ＭＳ 明朝" w:hint="eastAsia"/>
        </w:rPr>
        <w:t>出版委員</w:t>
      </w:r>
      <w:r w:rsidR="00EA0A3B" w:rsidRPr="00551FEA">
        <w:rPr>
          <w:rFonts w:ascii="ＭＳ 明朝" w:hAnsi="ＭＳ 明朝" w:hint="eastAsia"/>
        </w:rPr>
        <w:t>」</w:t>
      </w:r>
      <w:r w:rsidR="00CE5B0C" w:rsidRPr="00551FEA">
        <w:rPr>
          <w:rFonts w:ascii="ＭＳ 明朝" w:hAnsi="ＭＳ 明朝" w:hint="eastAsia"/>
        </w:rPr>
        <w:t>というのがありまして、</w:t>
      </w:r>
      <w:r w:rsidR="00EA0A3B" w:rsidRPr="00551FEA">
        <w:rPr>
          <w:rFonts w:ascii="ＭＳ 明朝" w:hAnsi="ＭＳ 明朝" w:hint="eastAsia"/>
        </w:rPr>
        <w:t>他の委員同様、原則として</w:t>
      </w:r>
      <w:r w:rsidR="00CE5B0C" w:rsidRPr="00551FEA">
        <w:rPr>
          <w:rFonts w:ascii="ＭＳ 明朝" w:hAnsi="ＭＳ 明朝" w:hint="eastAsia"/>
        </w:rPr>
        <w:t>2</w:t>
      </w:r>
      <w:r w:rsidR="00EA0A3B" w:rsidRPr="00551FEA">
        <w:rPr>
          <w:rFonts w:ascii="ＭＳ 明朝" w:hAnsi="ＭＳ 明朝" w:hint="eastAsia"/>
        </w:rPr>
        <w:t>年で交代します</w:t>
      </w:r>
      <w:r w:rsidR="00CE5B0C" w:rsidRPr="00551FEA">
        <w:rPr>
          <w:rFonts w:ascii="ＭＳ 明朝" w:hAnsi="ＭＳ 明朝" w:hint="eastAsia"/>
        </w:rPr>
        <w:t>。人文部、東方部に2</w:t>
      </w:r>
      <w:r w:rsidR="00EA0A3B" w:rsidRPr="00551FEA">
        <w:rPr>
          <w:rFonts w:ascii="ＭＳ 明朝" w:hAnsi="ＭＳ 明朝" w:hint="eastAsia"/>
        </w:rPr>
        <w:t>人ずつ「出版委員」</w:t>
      </w:r>
      <w:r w:rsidR="00CE5B0C" w:rsidRPr="00551FEA">
        <w:rPr>
          <w:rFonts w:ascii="ＭＳ 明朝" w:hAnsi="ＭＳ 明朝" w:hint="eastAsia"/>
        </w:rPr>
        <w:t>が</w:t>
      </w:r>
      <w:r w:rsidR="00EA0A3B" w:rsidRPr="00551FEA">
        <w:rPr>
          <w:rFonts w:ascii="ＭＳ 明朝" w:hAnsi="ＭＳ 明朝" w:hint="eastAsia"/>
        </w:rPr>
        <w:t>いますが</w:t>
      </w:r>
      <w:r w:rsidR="00CE5B0C" w:rsidRPr="00551FEA">
        <w:rPr>
          <w:rFonts w:ascii="ＭＳ 明朝" w:hAnsi="ＭＳ 明朝" w:hint="eastAsia"/>
        </w:rPr>
        <w:t>、人文部のほうはその</w:t>
      </w:r>
      <w:r w:rsidR="00EA0A3B" w:rsidRPr="00551FEA">
        <w:rPr>
          <w:rFonts w:ascii="ＭＳ 明朝" w:hAnsi="ＭＳ 明朝" w:hint="eastAsia"/>
        </w:rPr>
        <w:t>うちのひとりが『人文學</w:t>
      </w:r>
      <w:r w:rsidR="00B02B5D" w:rsidRPr="00551FEA">
        <w:rPr>
          <w:rFonts w:ascii="ＭＳ 明朝" w:hAnsi="ＭＳ 明朝" w:hint="eastAsia"/>
        </w:rPr>
        <w:t>報』</w:t>
      </w:r>
      <w:r w:rsidR="00EA0A3B" w:rsidRPr="00551FEA">
        <w:rPr>
          <w:rFonts w:ascii="ＭＳ 明朝" w:hAnsi="ＭＳ 明朝" w:hint="eastAsia"/>
        </w:rPr>
        <w:t>を、もうひとり</w:t>
      </w:r>
      <w:r w:rsidR="00CE5B0C" w:rsidRPr="00551FEA">
        <w:rPr>
          <w:rFonts w:ascii="ＭＳ 明朝" w:hAnsi="ＭＳ 明朝" w:hint="eastAsia"/>
        </w:rPr>
        <w:t>が欧文『ZINBUN</w:t>
      </w:r>
      <w:r w:rsidR="00EA0A3B" w:rsidRPr="00551FEA">
        <w:rPr>
          <w:rFonts w:ascii="ＭＳ 明朝" w:hAnsi="ＭＳ 明朝" w:hint="eastAsia"/>
        </w:rPr>
        <w:t>』をそれぞれ担当することになります。私は今年度から</w:t>
      </w:r>
      <w:r w:rsidR="00CE5B0C" w:rsidRPr="00551FEA">
        <w:rPr>
          <w:rFonts w:ascii="ＭＳ 明朝" w:hAnsi="ＭＳ 明朝" w:hint="eastAsia"/>
        </w:rPr>
        <w:t>『ZINBUN</w:t>
      </w:r>
      <w:r w:rsidR="00EA0A3B" w:rsidRPr="00551FEA">
        <w:rPr>
          <w:rFonts w:ascii="ＭＳ 明朝" w:hAnsi="ＭＳ 明朝" w:hint="eastAsia"/>
        </w:rPr>
        <w:t>』を担当しています</w:t>
      </w:r>
      <w:r w:rsidR="00CE5B0C" w:rsidRPr="00551FEA">
        <w:rPr>
          <w:rFonts w:ascii="ＭＳ 明朝" w:hAnsi="ＭＳ 明朝" w:hint="eastAsia"/>
        </w:rPr>
        <w:t>。</w:t>
      </w:r>
      <w:r w:rsidR="00EA0A3B" w:rsidRPr="00551FEA">
        <w:rPr>
          <w:rFonts w:ascii="ＭＳ 明朝" w:hAnsi="ＭＳ 明朝" w:hint="eastAsia"/>
        </w:rPr>
        <w:t>つまり、今年度と来年度</w:t>
      </w:r>
      <w:r w:rsidR="00016D79" w:rsidRPr="00551FEA">
        <w:rPr>
          <w:rFonts w:ascii="ＭＳ 明朝" w:hAnsi="ＭＳ 明朝" w:hint="eastAsia"/>
        </w:rPr>
        <w:t>は私が担当します</w:t>
      </w:r>
      <w:r w:rsidR="00EA0A3B" w:rsidRPr="00551FEA">
        <w:rPr>
          <w:rFonts w:ascii="ＭＳ 明朝" w:hAnsi="ＭＳ 明朝" w:hint="eastAsia"/>
        </w:rPr>
        <w:t>。</w:t>
      </w:r>
    </w:p>
    <w:p w14:paraId="40F396D6" w14:textId="715A33B1" w:rsidR="001329CF" w:rsidRPr="00551FEA" w:rsidRDefault="001329CF" w:rsidP="001329CF">
      <w:pPr>
        <w:spacing w:line="360" w:lineRule="auto"/>
        <w:ind w:leftChars="500" w:left="1000"/>
        <w:rPr>
          <w:rFonts w:ascii="ＭＳ 明朝" w:hAnsi="ＭＳ 明朝"/>
        </w:rPr>
      </w:pPr>
      <w:r w:rsidRPr="00551FEA">
        <w:rPr>
          <w:rFonts w:ascii="ＭＳ 明朝" w:hAnsi="ＭＳ 明朝" w:hint="eastAsia"/>
        </w:rPr>
        <w:t xml:space="preserve">　</w:t>
      </w:r>
      <w:r w:rsidR="00016D79" w:rsidRPr="00551FEA">
        <w:rPr>
          <w:rFonts w:ascii="ＭＳ 明朝" w:hAnsi="ＭＳ 明朝" w:hint="eastAsia"/>
        </w:rPr>
        <w:t>具体的な</w:t>
      </w:r>
      <w:r w:rsidR="00CE5B0C" w:rsidRPr="00551FEA">
        <w:rPr>
          <w:rFonts w:ascii="ＭＳ 明朝" w:hAnsi="ＭＳ 明朝" w:hint="eastAsia"/>
        </w:rPr>
        <w:t>編集体制</w:t>
      </w:r>
      <w:r w:rsidR="0088431D" w:rsidRPr="00551FEA">
        <w:rPr>
          <w:rFonts w:ascii="ＭＳ 明朝" w:hAnsi="ＭＳ 明朝" w:hint="eastAsia"/>
        </w:rPr>
        <w:t>については</w:t>
      </w:r>
      <w:r w:rsidR="00016D79" w:rsidRPr="00551FEA">
        <w:rPr>
          <w:rFonts w:ascii="ＭＳ 明朝" w:hAnsi="ＭＳ 明朝" w:hint="eastAsia"/>
        </w:rPr>
        <w:t>、編集作業のフローに沿ってお話ししましょう。</w:t>
      </w:r>
      <w:r w:rsidR="00CE5B0C" w:rsidRPr="00551FEA">
        <w:rPr>
          <w:rFonts w:ascii="ＭＳ 明朝" w:hAnsi="ＭＳ 明朝" w:hint="eastAsia"/>
        </w:rPr>
        <w:t>投稿がありますと、</w:t>
      </w:r>
      <w:r w:rsidR="00016D79" w:rsidRPr="00551FEA">
        <w:rPr>
          <w:rFonts w:ascii="ＭＳ 明朝" w:hAnsi="ＭＳ 明朝" w:hint="eastAsia"/>
        </w:rPr>
        <w:t>事務局は、</w:t>
      </w:r>
      <w:r w:rsidR="00CE5B0C" w:rsidRPr="00551FEA">
        <w:rPr>
          <w:rFonts w:ascii="ＭＳ 明朝" w:hAnsi="ＭＳ 明朝" w:hint="eastAsia"/>
        </w:rPr>
        <w:t>そ</w:t>
      </w:r>
      <w:r w:rsidR="00B02B5D" w:rsidRPr="00551FEA">
        <w:rPr>
          <w:rFonts w:ascii="ＭＳ 明朝" w:hAnsi="ＭＳ 明朝" w:hint="eastAsia"/>
        </w:rPr>
        <w:t>れぞれの投稿論文について、その主題に近い分野を研究する</w:t>
      </w:r>
      <w:r w:rsidR="00CE5B0C" w:rsidRPr="00551FEA">
        <w:rPr>
          <w:rFonts w:ascii="ＭＳ 明朝" w:hAnsi="ＭＳ 明朝" w:hint="eastAsia"/>
        </w:rPr>
        <w:t>准教授以上の所員1</w:t>
      </w:r>
      <w:r w:rsidR="00B02B5D" w:rsidRPr="00551FEA">
        <w:rPr>
          <w:rFonts w:ascii="ＭＳ 明朝" w:hAnsi="ＭＳ 明朝" w:hint="eastAsia"/>
        </w:rPr>
        <w:t>名を</w:t>
      </w:r>
      <w:r w:rsidR="00016D79" w:rsidRPr="00551FEA">
        <w:rPr>
          <w:rFonts w:ascii="ＭＳ 明朝" w:hAnsi="ＭＳ 明朝" w:hint="eastAsia"/>
        </w:rPr>
        <w:t>「</w:t>
      </w:r>
      <w:r w:rsidR="00B02B5D" w:rsidRPr="00551FEA">
        <w:rPr>
          <w:rFonts w:ascii="ＭＳ 明朝" w:hAnsi="ＭＳ 明朝" w:hint="eastAsia"/>
        </w:rPr>
        <w:t>連絡係</w:t>
      </w:r>
      <w:r w:rsidR="00016D79" w:rsidRPr="00551FEA">
        <w:rPr>
          <w:rFonts w:ascii="ＭＳ 明朝" w:hAnsi="ＭＳ 明朝" w:hint="eastAsia"/>
        </w:rPr>
        <w:t>」</w:t>
      </w:r>
      <w:r w:rsidR="00B02B5D" w:rsidRPr="00551FEA">
        <w:rPr>
          <w:rFonts w:ascii="ＭＳ 明朝" w:hAnsi="ＭＳ 明朝" w:hint="eastAsia"/>
        </w:rPr>
        <w:t>に</w:t>
      </w:r>
      <w:r w:rsidR="00016D79" w:rsidRPr="00551FEA">
        <w:rPr>
          <w:rFonts w:ascii="ＭＳ 明朝" w:hAnsi="ＭＳ 明朝" w:hint="eastAsia"/>
        </w:rPr>
        <w:t>指名</w:t>
      </w:r>
      <w:r w:rsidR="007879FC" w:rsidRPr="00551FEA">
        <w:rPr>
          <w:rFonts w:ascii="ＭＳ 明朝" w:hAnsi="ＭＳ 明朝" w:hint="eastAsia"/>
        </w:rPr>
        <w:t>します。</w:t>
      </w:r>
      <w:r w:rsidR="00016D79" w:rsidRPr="00551FEA">
        <w:rPr>
          <w:rFonts w:ascii="ＭＳ 明朝" w:hAnsi="ＭＳ 明朝" w:hint="eastAsia"/>
        </w:rPr>
        <w:t>「</w:t>
      </w:r>
      <w:r w:rsidR="00B02B5D" w:rsidRPr="00551FEA">
        <w:rPr>
          <w:rFonts w:ascii="ＭＳ 明朝" w:hAnsi="ＭＳ 明朝" w:hint="eastAsia"/>
        </w:rPr>
        <w:t>連絡係</w:t>
      </w:r>
      <w:r w:rsidR="00016D79" w:rsidRPr="00551FEA">
        <w:rPr>
          <w:rFonts w:ascii="ＭＳ 明朝" w:hAnsi="ＭＳ 明朝" w:hint="eastAsia"/>
        </w:rPr>
        <w:t>」</w:t>
      </w:r>
      <w:r w:rsidR="007879FC" w:rsidRPr="00551FEA">
        <w:rPr>
          <w:rFonts w:ascii="ＭＳ 明朝" w:hAnsi="ＭＳ 明朝" w:hint="eastAsia"/>
        </w:rPr>
        <w:t>は、査読を</w:t>
      </w:r>
      <w:r w:rsidR="00B02B5D" w:rsidRPr="00551FEA">
        <w:rPr>
          <w:rFonts w:ascii="ＭＳ 明朝" w:hAnsi="ＭＳ 明朝" w:hint="eastAsia"/>
        </w:rPr>
        <w:t>コーディネート</w:t>
      </w:r>
      <w:r w:rsidR="007879FC" w:rsidRPr="00551FEA">
        <w:rPr>
          <w:rFonts w:ascii="ＭＳ 明朝" w:hAnsi="ＭＳ 明朝" w:hint="eastAsia"/>
        </w:rPr>
        <w:t>し、査読のプロセス一切にいわば責任を負います。そうすると、ある号に</w:t>
      </w:r>
      <w:r w:rsidR="00CE5B0C" w:rsidRPr="00551FEA">
        <w:rPr>
          <w:rFonts w:ascii="ＭＳ 明朝" w:hAnsi="ＭＳ 明朝" w:hint="eastAsia"/>
        </w:rPr>
        <w:t>10</w:t>
      </w:r>
      <w:r w:rsidR="007879FC" w:rsidRPr="00551FEA">
        <w:rPr>
          <w:rFonts w:ascii="ＭＳ 明朝" w:hAnsi="ＭＳ 明朝" w:hint="eastAsia"/>
        </w:rPr>
        <w:t>本の論文が投稿されれば</w:t>
      </w:r>
      <w:r w:rsidR="00CE5B0C" w:rsidRPr="00551FEA">
        <w:rPr>
          <w:rFonts w:ascii="ＭＳ 明朝" w:hAnsi="ＭＳ 明朝" w:hint="eastAsia"/>
        </w:rPr>
        <w:t>、10</w:t>
      </w:r>
      <w:r w:rsidR="007879FC" w:rsidRPr="00551FEA">
        <w:rPr>
          <w:rFonts w:ascii="ＭＳ 明朝" w:hAnsi="ＭＳ 明朝" w:hint="eastAsia"/>
        </w:rPr>
        <w:t>人の連絡係が指名されるわけですが</w:t>
      </w:r>
      <w:r w:rsidR="00CE5B0C" w:rsidRPr="00551FEA">
        <w:rPr>
          <w:rFonts w:ascii="ＭＳ 明朝" w:hAnsi="ＭＳ 明朝" w:hint="eastAsia"/>
        </w:rPr>
        <w:t>、その10人の連絡係と出版委員である事務局</w:t>
      </w:r>
      <w:r w:rsidR="007879FC" w:rsidRPr="00551FEA">
        <w:rPr>
          <w:rFonts w:ascii="ＭＳ 明朝" w:hAnsi="ＭＳ 明朝" w:hint="eastAsia"/>
        </w:rPr>
        <w:t>とが、</w:t>
      </w:r>
      <w:r w:rsidR="00CE5B0C" w:rsidRPr="00551FEA">
        <w:rPr>
          <w:rFonts w:ascii="ＭＳ 明朝" w:hAnsi="ＭＳ 明朝" w:hint="eastAsia"/>
        </w:rPr>
        <w:t>その号の</w:t>
      </w:r>
      <w:r w:rsidR="007879FC" w:rsidRPr="00551FEA">
        <w:rPr>
          <w:rFonts w:ascii="ＭＳ 明朝" w:hAnsi="ＭＳ 明朝" w:hint="eastAsia"/>
        </w:rPr>
        <w:t>「</w:t>
      </w:r>
      <w:r w:rsidR="00CE5B0C" w:rsidRPr="00551FEA">
        <w:rPr>
          <w:rFonts w:ascii="ＭＳ 明朝" w:hAnsi="ＭＳ 明朝" w:hint="eastAsia"/>
        </w:rPr>
        <w:t>編集委員会</w:t>
      </w:r>
      <w:r w:rsidR="007879FC" w:rsidRPr="00551FEA">
        <w:rPr>
          <w:rFonts w:ascii="ＭＳ 明朝" w:hAnsi="ＭＳ 明朝" w:hint="eastAsia"/>
        </w:rPr>
        <w:t>」</w:t>
      </w:r>
      <w:r w:rsidR="00CE5B0C" w:rsidRPr="00551FEA">
        <w:rPr>
          <w:rFonts w:ascii="ＭＳ 明朝" w:hAnsi="ＭＳ 明朝" w:hint="eastAsia"/>
        </w:rPr>
        <w:t>を構成する</w:t>
      </w:r>
      <w:r w:rsidR="007879FC" w:rsidRPr="00551FEA">
        <w:rPr>
          <w:rFonts w:ascii="ＭＳ 明朝" w:hAnsi="ＭＳ 明朝" w:hint="eastAsia"/>
        </w:rPr>
        <w:t>ことになります。つまり、『</w:t>
      </w:r>
      <w:r w:rsidR="007879FC" w:rsidRPr="00551FEA">
        <w:rPr>
          <w:rFonts w:ascii="ＭＳ 明朝" w:hAnsi="ＭＳ 明朝"/>
          <w:lang w:val="fr-CA"/>
        </w:rPr>
        <w:t>ZINBUN</w:t>
      </w:r>
      <w:r w:rsidR="007879FC" w:rsidRPr="00551FEA">
        <w:rPr>
          <w:rFonts w:ascii="ＭＳ 明朝" w:hAnsi="ＭＳ 明朝" w:hint="eastAsia"/>
          <w:lang w:val="fr-CA"/>
        </w:rPr>
        <w:t>』の編集委員会は──この点では『人文學</w:t>
      </w:r>
      <w:r w:rsidR="000925D8" w:rsidRPr="00551FEA">
        <w:rPr>
          <w:rFonts w:ascii="ＭＳ 明朝" w:hAnsi="ＭＳ 明朝" w:hint="eastAsia"/>
          <w:lang w:val="fr-CA"/>
        </w:rPr>
        <w:lastRenderedPageBreak/>
        <w:t>報』も同じですが──、固定メンバーで何年かにわたって</w:t>
      </w:r>
      <w:r w:rsidR="007879FC" w:rsidRPr="00551FEA">
        <w:rPr>
          <w:rFonts w:ascii="ＭＳ 明朝" w:hAnsi="ＭＳ 明朝" w:hint="eastAsia"/>
          <w:lang w:val="fr-CA"/>
        </w:rPr>
        <w:t>常設されるのではなく、投稿論文のテーマに応じて</w:t>
      </w:r>
      <w:r w:rsidR="007879FC" w:rsidRPr="00551FEA">
        <w:rPr>
          <w:rFonts w:ascii="ＭＳ 明朝" w:hAnsi="ＭＳ 明朝" w:hint="eastAsia"/>
        </w:rPr>
        <w:t>毎年</w:t>
      </w:r>
      <w:r w:rsidR="00CE5B0C" w:rsidRPr="00551FEA">
        <w:rPr>
          <w:rFonts w:ascii="ＭＳ 明朝" w:hAnsi="ＭＳ 明朝" w:hint="eastAsia"/>
        </w:rPr>
        <w:t>構</w:t>
      </w:r>
      <w:r w:rsidR="007879FC" w:rsidRPr="00551FEA">
        <w:rPr>
          <w:rFonts w:ascii="ＭＳ 明朝" w:hAnsi="ＭＳ 明朝" w:hint="eastAsia"/>
        </w:rPr>
        <w:t>成し直されるのです。したがって、</w:t>
      </w:r>
      <w:r w:rsidR="00B02B5D" w:rsidRPr="00551FEA">
        <w:rPr>
          <w:rFonts w:ascii="ＭＳ 明朝" w:hAnsi="ＭＳ 明朝" w:hint="eastAsia"/>
        </w:rPr>
        <w:t>編集委員</w:t>
      </w:r>
      <w:r w:rsidR="007879FC" w:rsidRPr="00551FEA">
        <w:rPr>
          <w:rFonts w:ascii="ＭＳ 明朝" w:hAnsi="ＭＳ 明朝" w:hint="eastAsia"/>
        </w:rPr>
        <w:t>の顔ぶれ</w:t>
      </w:r>
      <w:r w:rsidR="00B02B5D" w:rsidRPr="00551FEA">
        <w:rPr>
          <w:rFonts w:ascii="ＭＳ 明朝" w:hAnsi="ＭＳ 明朝" w:hint="eastAsia"/>
        </w:rPr>
        <w:t>は</w:t>
      </w:r>
      <w:r w:rsidR="00CA25C7" w:rsidRPr="00551FEA">
        <w:rPr>
          <w:rFonts w:ascii="ＭＳ 明朝" w:hAnsi="ＭＳ 明朝" w:hint="eastAsia"/>
        </w:rPr>
        <w:t>、当然</w:t>
      </w:r>
      <w:r w:rsidR="007879FC" w:rsidRPr="00551FEA">
        <w:rPr>
          <w:rFonts w:ascii="ＭＳ 明朝" w:hAnsi="ＭＳ 明朝" w:hint="eastAsia"/>
        </w:rPr>
        <w:t>のことながら毎年</w:t>
      </w:r>
      <w:r w:rsidR="00CA25C7" w:rsidRPr="00551FEA">
        <w:rPr>
          <w:rFonts w:ascii="ＭＳ 明朝" w:hAnsi="ＭＳ 明朝" w:hint="eastAsia"/>
        </w:rPr>
        <w:t>変わってきます。各</w:t>
      </w:r>
      <w:r w:rsidR="007879FC" w:rsidRPr="00551FEA">
        <w:rPr>
          <w:rFonts w:ascii="ＭＳ 明朝" w:hAnsi="ＭＳ 明朝" w:hint="eastAsia"/>
        </w:rPr>
        <w:t>「</w:t>
      </w:r>
      <w:r w:rsidR="00CA25C7" w:rsidRPr="00551FEA">
        <w:rPr>
          <w:rFonts w:ascii="ＭＳ 明朝" w:hAnsi="ＭＳ 明朝" w:hint="eastAsia"/>
        </w:rPr>
        <w:t>連絡係</w:t>
      </w:r>
      <w:r w:rsidR="007879FC" w:rsidRPr="00551FEA">
        <w:rPr>
          <w:rFonts w:ascii="ＭＳ 明朝" w:hAnsi="ＭＳ 明朝" w:hint="eastAsia"/>
        </w:rPr>
        <w:t>」</w:t>
      </w:r>
      <w:r w:rsidR="00CA25C7" w:rsidRPr="00551FEA">
        <w:rPr>
          <w:rFonts w:ascii="ＭＳ 明朝" w:hAnsi="ＭＳ 明朝" w:hint="eastAsia"/>
        </w:rPr>
        <w:t>は、</w:t>
      </w:r>
      <w:r w:rsidR="00CE5B0C" w:rsidRPr="00551FEA">
        <w:rPr>
          <w:rFonts w:ascii="ＭＳ 明朝" w:hAnsi="ＭＳ 明朝" w:hint="eastAsia"/>
        </w:rPr>
        <w:t>所の内外から査読者2</w:t>
      </w:r>
      <w:r w:rsidR="007879FC" w:rsidRPr="00551FEA">
        <w:rPr>
          <w:rFonts w:ascii="ＭＳ 明朝" w:hAnsi="ＭＳ 明朝" w:hint="eastAsia"/>
        </w:rPr>
        <w:t>名を選任し、査読を依頼します。査読者への謝金は、いまのところお支払いしていません。これについては所内に異論もあるのですが、いま</w:t>
      </w:r>
      <w:r w:rsidR="00CA25C7" w:rsidRPr="00551FEA">
        <w:rPr>
          <w:rFonts w:ascii="ＭＳ 明朝" w:hAnsi="ＭＳ 明朝" w:hint="eastAsia"/>
        </w:rPr>
        <w:t>は</w:t>
      </w:r>
      <w:r w:rsidR="007879FC" w:rsidRPr="00551FEA">
        <w:rPr>
          <w:rFonts w:ascii="ＭＳ 明朝" w:hAnsi="ＭＳ 明朝" w:hint="eastAsia"/>
        </w:rPr>
        <w:t>謝金ナシでやっています。査読者については、人文研</w:t>
      </w:r>
      <w:r w:rsidR="00CE5B0C" w:rsidRPr="00551FEA">
        <w:rPr>
          <w:rFonts w:ascii="ＭＳ 明朝" w:hAnsi="ＭＳ 明朝" w:hint="eastAsia"/>
        </w:rPr>
        <w:t>の助教が</w:t>
      </w:r>
      <w:r w:rsidR="007879FC" w:rsidRPr="00551FEA">
        <w:rPr>
          <w:rFonts w:ascii="ＭＳ 明朝" w:hAnsi="ＭＳ 明朝" w:hint="eastAsia"/>
        </w:rPr>
        <w:t>これを</w:t>
      </w:r>
      <w:r w:rsidR="00E81C5A" w:rsidRPr="00551FEA">
        <w:rPr>
          <w:rFonts w:ascii="ＭＳ 明朝" w:hAnsi="ＭＳ 明朝" w:hint="eastAsia"/>
        </w:rPr>
        <w:t>務めることもあります（</w:t>
      </w:r>
      <w:r w:rsidR="00CE5B0C" w:rsidRPr="00551FEA">
        <w:rPr>
          <w:rFonts w:ascii="ＭＳ 明朝" w:hAnsi="ＭＳ 明朝" w:hint="eastAsia"/>
        </w:rPr>
        <w:t>うちの助</w:t>
      </w:r>
      <w:r w:rsidR="00E81C5A" w:rsidRPr="00551FEA">
        <w:rPr>
          <w:rFonts w:ascii="ＭＳ 明朝" w:hAnsi="ＭＳ 明朝" w:hint="eastAsia"/>
        </w:rPr>
        <w:t>教はみな、なかなか優秀です）</w:t>
      </w:r>
      <w:r w:rsidR="00530100" w:rsidRPr="00551FEA">
        <w:rPr>
          <w:rFonts w:ascii="ＭＳ 明朝" w:hAnsi="ＭＳ 明朝" w:hint="eastAsia"/>
        </w:rPr>
        <w:t>。査読</w:t>
      </w:r>
      <w:r w:rsidR="00CA25C7" w:rsidRPr="00551FEA">
        <w:rPr>
          <w:rFonts w:ascii="ＭＳ 明朝" w:hAnsi="ＭＳ 明朝" w:hint="eastAsia"/>
        </w:rPr>
        <w:t>期間は</w:t>
      </w:r>
      <w:r w:rsidR="00530100" w:rsidRPr="00551FEA">
        <w:rPr>
          <w:rFonts w:ascii="ＭＳ 明朝" w:hAnsi="ＭＳ 明朝" w:hint="eastAsia"/>
        </w:rPr>
        <w:t>一か</w:t>
      </w:r>
      <w:r w:rsidR="00CA25C7" w:rsidRPr="00551FEA">
        <w:rPr>
          <w:rFonts w:ascii="ＭＳ 明朝" w:hAnsi="ＭＳ 明朝" w:hint="eastAsia"/>
        </w:rPr>
        <w:t>月程度で、査読結果は</w:t>
      </w:r>
      <w:r w:rsidR="00530100" w:rsidRPr="00551FEA">
        <w:rPr>
          <w:rFonts w:ascii="ＭＳ 明朝" w:hAnsi="ＭＳ 明朝" w:hint="eastAsia"/>
        </w:rPr>
        <w:t>「</w:t>
      </w:r>
      <w:r w:rsidR="00CA25C7" w:rsidRPr="00551FEA">
        <w:rPr>
          <w:rFonts w:ascii="ＭＳ 明朝" w:hAnsi="ＭＳ 明朝" w:hint="eastAsia"/>
        </w:rPr>
        <w:t>連絡係</w:t>
      </w:r>
      <w:r w:rsidR="00530100" w:rsidRPr="00551FEA">
        <w:rPr>
          <w:rFonts w:ascii="ＭＳ 明朝" w:hAnsi="ＭＳ 明朝" w:hint="eastAsia"/>
        </w:rPr>
        <w:t>」が取りまとめ</w:t>
      </w:r>
      <w:r w:rsidR="00CA25C7" w:rsidRPr="00551FEA">
        <w:rPr>
          <w:rFonts w:ascii="ＭＳ 明朝" w:hAnsi="ＭＳ 明朝" w:hint="eastAsia"/>
        </w:rPr>
        <w:t>、それを事務局、つまり</w:t>
      </w:r>
      <w:r w:rsidR="00530100" w:rsidRPr="00551FEA">
        <w:rPr>
          <w:rFonts w:ascii="ＭＳ 明朝" w:hAnsi="ＭＳ 明朝" w:hint="eastAsia"/>
        </w:rPr>
        <w:t>今年度と来年度なら</w:t>
      </w:r>
      <w:r w:rsidR="00CA25C7" w:rsidRPr="00551FEA">
        <w:rPr>
          <w:rFonts w:ascii="ＭＳ 明朝" w:hAnsi="ＭＳ 明朝" w:hint="eastAsia"/>
        </w:rPr>
        <w:t>私に</w:t>
      </w:r>
      <w:r w:rsidR="00530100" w:rsidRPr="00551FEA">
        <w:rPr>
          <w:rFonts w:ascii="ＭＳ 明朝" w:hAnsi="ＭＳ 明朝" w:hint="eastAsia"/>
        </w:rPr>
        <w:t>報告して、私から投稿者に通知をする、という仕組みです</w:t>
      </w:r>
      <w:r w:rsidR="00CA25C7" w:rsidRPr="00551FEA">
        <w:rPr>
          <w:rFonts w:ascii="ＭＳ 明朝" w:hAnsi="ＭＳ 明朝" w:hint="eastAsia"/>
        </w:rPr>
        <w:t>。</w:t>
      </w:r>
    </w:p>
    <w:p w14:paraId="234905C9" w14:textId="3C4A6651" w:rsidR="00CA25C7" w:rsidRPr="00551FEA" w:rsidRDefault="001329CF" w:rsidP="001329CF">
      <w:pPr>
        <w:spacing w:line="360" w:lineRule="auto"/>
        <w:ind w:leftChars="500" w:left="1000"/>
        <w:rPr>
          <w:rFonts w:ascii="ＭＳ 明朝" w:hAnsi="ＭＳ 明朝"/>
        </w:rPr>
      </w:pPr>
      <w:r w:rsidRPr="00551FEA">
        <w:rPr>
          <w:rFonts w:ascii="ＭＳ 明朝" w:hAnsi="ＭＳ 明朝" w:hint="eastAsia"/>
        </w:rPr>
        <w:t xml:space="preserve">　ほんとうなら、</w:t>
      </w:r>
      <w:r w:rsidR="00805A3E" w:rsidRPr="00551FEA">
        <w:rPr>
          <w:rFonts w:ascii="ＭＳ 明朝" w:hAnsi="ＭＳ 明朝" w:hint="eastAsia"/>
        </w:rPr>
        <w:t>それぞれの雑誌に</w:t>
      </w:r>
      <w:r w:rsidRPr="00551FEA">
        <w:rPr>
          <w:rFonts w:ascii="ＭＳ 明朝" w:hAnsi="ＭＳ 明朝" w:hint="eastAsia"/>
        </w:rPr>
        <w:t>どんな論文が集まっているのか、みなさんにお見せできたらいいのです</w:t>
      </w:r>
      <w:r w:rsidR="00805A3E" w:rsidRPr="00551FEA">
        <w:rPr>
          <w:rFonts w:ascii="ＭＳ 明朝" w:hAnsi="ＭＳ 明朝" w:hint="eastAsia"/>
        </w:rPr>
        <w:t>が、</w:t>
      </w:r>
      <w:r w:rsidRPr="00551FEA">
        <w:rPr>
          <w:rFonts w:ascii="ＭＳ 明朝" w:hAnsi="ＭＳ 明朝" w:hint="eastAsia"/>
        </w:rPr>
        <w:t>掲載される論文の内容の幅がとにかく</w:t>
      </w:r>
      <w:r w:rsidR="00805A3E" w:rsidRPr="00551FEA">
        <w:rPr>
          <w:rFonts w:ascii="ＭＳ 明朝" w:hAnsi="ＭＳ 明朝" w:hint="eastAsia"/>
        </w:rPr>
        <w:t>広いため、</w:t>
      </w:r>
      <w:r w:rsidRPr="00551FEA">
        <w:rPr>
          <w:rFonts w:ascii="ＭＳ 明朝" w:hAnsi="ＭＳ 明朝" w:hint="eastAsia"/>
        </w:rPr>
        <w:t>さすがにそれは諦めざるをえません。テマティックの分類を行って、</w:t>
      </w:r>
      <w:r w:rsidR="004C68BC">
        <w:rPr>
          <w:rFonts w:ascii="ＭＳ 明朝" w:hAnsi="ＭＳ 明朝" w:hint="eastAsia"/>
        </w:rPr>
        <w:t>統計的に整理してみたらどうか</w:t>
      </w:r>
      <w:r w:rsidR="00CE5B0C" w:rsidRPr="00551FEA">
        <w:rPr>
          <w:rFonts w:ascii="ＭＳ 明朝" w:hAnsi="ＭＳ 明朝" w:hint="eastAsia"/>
        </w:rPr>
        <w:t>と</w:t>
      </w:r>
      <w:r w:rsidRPr="00551FEA">
        <w:rPr>
          <w:rFonts w:ascii="ＭＳ 明朝" w:hAnsi="ＭＳ 明朝" w:hint="eastAsia"/>
        </w:rPr>
        <w:t>も思ったのですが、そもそもどのような分類項目を設けたらよいのかを考えるだけで挫折し</w:t>
      </w:r>
      <w:r w:rsidR="00E81C5A" w:rsidRPr="00551FEA">
        <w:rPr>
          <w:rFonts w:ascii="ＭＳ 明朝" w:hAnsi="ＭＳ 明朝" w:hint="eastAsia"/>
        </w:rPr>
        <w:t>てしまい</w:t>
      </w:r>
      <w:r w:rsidRPr="00551FEA">
        <w:rPr>
          <w:rFonts w:ascii="ＭＳ 明朝" w:hAnsi="ＭＳ 明朝" w:hint="eastAsia"/>
        </w:rPr>
        <w:t>ました。実際</w:t>
      </w:r>
      <w:r w:rsidR="00E81C5A" w:rsidRPr="00551FEA">
        <w:rPr>
          <w:rFonts w:ascii="ＭＳ 明朝" w:hAnsi="ＭＳ 明朝" w:hint="eastAsia"/>
        </w:rPr>
        <w:t>、</w:t>
      </w:r>
      <w:r w:rsidR="00CE5B0C" w:rsidRPr="00551FEA">
        <w:rPr>
          <w:rFonts w:ascii="ＭＳ 明朝" w:hAnsi="ＭＳ 明朝" w:hint="eastAsia"/>
        </w:rPr>
        <w:t>『ZINBUN</w:t>
      </w:r>
      <w:r w:rsidRPr="00551FEA">
        <w:rPr>
          <w:rFonts w:ascii="ＭＳ 明朝" w:hAnsi="ＭＳ 明朝" w:hint="eastAsia"/>
        </w:rPr>
        <w:t>』には、歴史や思想や人類学から、先ほどお話ししたように</w:t>
      </w:r>
      <w:r w:rsidR="00F13BA7" w:rsidRPr="00551FEA">
        <w:rPr>
          <w:rFonts w:ascii="ＭＳ 明朝" w:hAnsi="ＭＳ 明朝" w:hint="eastAsia"/>
        </w:rPr>
        <w:t>東方学や</w:t>
      </w:r>
      <w:r w:rsidRPr="00551FEA">
        <w:rPr>
          <w:rFonts w:ascii="ＭＳ 明朝" w:hAnsi="ＭＳ 明朝" w:hint="eastAsia"/>
        </w:rPr>
        <w:t>、私のように</w:t>
      </w:r>
      <w:r w:rsidR="00CA25C7" w:rsidRPr="00551FEA">
        <w:rPr>
          <w:rFonts w:ascii="ＭＳ 明朝" w:hAnsi="ＭＳ 明朝" w:hint="eastAsia"/>
        </w:rPr>
        <w:t>精神分析のこと</w:t>
      </w:r>
      <w:r w:rsidRPr="00551FEA">
        <w:rPr>
          <w:rFonts w:ascii="ＭＳ 明朝" w:hAnsi="ＭＳ 明朝" w:hint="eastAsia"/>
        </w:rPr>
        <w:t>をやっている人</w:t>
      </w:r>
      <w:r w:rsidR="00CA25C7" w:rsidRPr="00551FEA">
        <w:rPr>
          <w:rFonts w:ascii="ＭＳ 明朝" w:hAnsi="ＭＳ 明朝" w:hint="eastAsia"/>
        </w:rPr>
        <w:t>、</w:t>
      </w:r>
      <w:r w:rsidRPr="00551FEA">
        <w:rPr>
          <w:rFonts w:ascii="ＭＳ 明朝" w:hAnsi="ＭＳ 明朝" w:hint="eastAsia"/>
        </w:rPr>
        <w:t>あるいは音楽学や芸術学を研究している人などが投稿してき</w:t>
      </w:r>
      <w:r w:rsidR="00CA25C7" w:rsidRPr="00551FEA">
        <w:rPr>
          <w:rFonts w:ascii="ＭＳ 明朝" w:hAnsi="ＭＳ 明朝" w:hint="eastAsia"/>
        </w:rPr>
        <w:t>ます。ご興味</w:t>
      </w:r>
      <w:r w:rsidRPr="00551FEA">
        <w:rPr>
          <w:rFonts w:ascii="ＭＳ 明朝" w:hAnsi="ＭＳ 明朝" w:hint="eastAsia"/>
        </w:rPr>
        <w:t>がおありの方は、</w:t>
      </w:r>
      <w:r w:rsidR="00172C5C" w:rsidRPr="00551FEA">
        <w:rPr>
          <w:rFonts w:ascii="ＭＳ 明朝" w:hAnsi="ＭＳ 明朝" w:hint="eastAsia"/>
        </w:rPr>
        <w:t>どうぞ</w:t>
      </w:r>
      <w:r w:rsidR="00CA25C7" w:rsidRPr="00551FEA">
        <w:rPr>
          <w:rFonts w:ascii="ＭＳ 明朝" w:hAnsi="ＭＳ 明朝" w:hint="eastAsia"/>
        </w:rPr>
        <w:t>人文科研究所のホームページ</w:t>
      </w:r>
      <w:r w:rsidR="00172C5C" w:rsidRPr="00551FEA">
        <w:rPr>
          <w:rFonts w:ascii="ＭＳ 明朝" w:hAnsi="ＭＳ 明朝" w:hint="eastAsia"/>
        </w:rPr>
        <w:t>から、「研究所の出版物」（左側の一覧）をクリックしていただいて、人文研紀要ワールドをのぞいてみていただければと思います</w:t>
      </w:r>
      <w:r w:rsidR="00CE5B0C" w:rsidRPr="00551FEA">
        <w:rPr>
          <w:rFonts w:ascii="ＭＳ 明朝" w:hAnsi="ＭＳ 明朝" w:hint="eastAsia"/>
        </w:rPr>
        <w:t>。</w:t>
      </w:r>
    </w:p>
    <w:p w14:paraId="1C89AF53" w14:textId="0D44172F" w:rsidR="00C271FD" w:rsidRPr="00551FEA" w:rsidRDefault="00172C5C" w:rsidP="00C271FD">
      <w:pPr>
        <w:spacing w:line="360" w:lineRule="auto"/>
        <w:ind w:leftChars="500" w:left="1000"/>
        <w:rPr>
          <w:rFonts w:ascii="ＭＳ 明朝" w:hAnsi="ＭＳ 明朝"/>
        </w:rPr>
      </w:pPr>
      <w:r w:rsidRPr="00551FEA">
        <w:rPr>
          <w:rFonts w:ascii="ＭＳ 明朝" w:hAnsi="ＭＳ 明朝" w:hint="eastAsia"/>
        </w:rPr>
        <w:t xml:space="preserve">　最後に</w:t>
      </w:r>
      <w:r w:rsidR="00C271FD" w:rsidRPr="00551FEA">
        <w:rPr>
          <w:rFonts w:ascii="ＭＳ 明朝" w:hAnsi="ＭＳ 明朝" w:hint="eastAsia"/>
        </w:rPr>
        <w:t>、私たちが抱えている</w:t>
      </w:r>
      <w:r w:rsidRPr="00551FEA">
        <w:rPr>
          <w:rFonts w:ascii="ＭＳ 明朝" w:hAnsi="ＭＳ 明朝" w:hint="eastAsia"/>
        </w:rPr>
        <w:t>課題</w:t>
      </w:r>
      <w:r w:rsidR="00C271FD" w:rsidRPr="00551FEA">
        <w:rPr>
          <w:rFonts w:ascii="ＭＳ 明朝" w:hAnsi="ＭＳ 明朝" w:hint="eastAsia"/>
        </w:rPr>
        <w:t>について思いつくままに挙げてみます</w:t>
      </w:r>
      <w:r w:rsidR="00CE5B0C" w:rsidRPr="00551FEA">
        <w:rPr>
          <w:rFonts w:ascii="ＭＳ 明朝" w:hAnsi="ＭＳ 明朝" w:hint="eastAsia"/>
        </w:rPr>
        <w:t>。</w:t>
      </w:r>
      <w:r w:rsidRPr="00551FEA">
        <w:rPr>
          <w:rFonts w:ascii="ＭＳ 明朝" w:hAnsi="ＭＳ 明朝" w:hint="eastAsia"/>
        </w:rPr>
        <w:t>まず、投稿の募集ですが、人文研の本務は先ほども申したように「共同研究」ですので、それぞれの研究会に若手がたくさん来ています</w:t>
      </w:r>
      <w:r w:rsidR="00EF5905" w:rsidRPr="00551FEA">
        <w:rPr>
          <w:rFonts w:ascii="ＭＳ 明朝" w:hAnsi="ＭＳ 明朝" w:hint="eastAsia"/>
        </w:rPr>
        <w:t>。</w:t>
      </w:r>
      <w:r w:rsidR="00E81C5A" w:rsidRPr="00551FEA">
        <w:rPr>
          <w:rFonts w:ascii="ＭＳ 明朝" w:hAnsi="ＭＳ 明朝" w:hint="eastAsia"/>
        </w:rPr>
        <w:t>若手というのは</w:t>
      </w:r>
      <w:r w:rsidRPr="00551FEA">
        <w:rPr>
          <w:rFonts w:ascii="ＭＳ 明朝" w:hAnsi="ＭＳ 明朝" w:hint="eastAsia"/>
        </w:rPr>
        <w:t>つまり、博士課程や</w:t>
      </w:r>
      <w:r w:rsidRPr="00551FEA">
        <w:rPr>
          <w:rFonts w:ascii="ＭＳ 明朝" w:hAnsi="ＭＳ 明朝"/>
          <w:lang w:val="fr-CA"/>
        </w:rPr>
        <w:t>PD</w:t>
      </w:r>
      <w:r w:rsidRPr="00551FEA">
        <w:rPr>
          <w:rFonts w:ascii="ＭＳ 明朝" w:hAnsi="ＭＳ 明朝" w:hint="eastAsia"/>
          <w:lang w:val="fr-CA"/>
        </w:rPr>
        <w:t>の</w:t>
      </w:r>
      <w:r w:rsidR="00E81C5A" w:rsidRPr="00551FEA">
        <w:rPr>
          <w:rFonts w:ascii="ＭＳ 明朝" w:hAnsi="ＭＳ 明朝" w:hint="eastAsia"/>
        </w:rPr>
        <w:t>人たちです</w:t>
      </w:r>
      <w:r w:rsidRPr="00551FEA">
        <w:rPr>
          <w:rFonts w:ascii="ＭＳ 明朝" w:hAnsi="ＭＳ 明朝" w:hint="eastAsia"/>
        </w:rPr>
        <w:t>。『</w:t>
      </w:r>
      <w:r w:rsidRPr="00551FEA">
        <w:rPr>
          <w:rFonts w:ascii="ＭＳ 明朝" w:hAnsi="ＭＳ 明朝"/>
          <w:lang w:val="fr-CA"/>
        </w:rPr>
        <w:t>ZINBUN</w:t>
      </w:r>
      <w:r w:rsidRPr="00551FEA">
        <w:rPr>
          <w:rFonts w:ascii="ＭＳ 明朝" w:hAnsi="ＭＳ 明朝" w:hint="eastAsia"/>
          <w:lang w:val="fr-CA"/>
        </w:rPr>
        <w:t>』の投稿希望者は、毎年</w:t>
      </w:r>
      <w:r w:rsidRPr="00551FEA">
        <w:rPr>
          <w:rFonts w:ascii="ＭＳ 明朝" w:hAnsi="ＭＳ 明朝"/>
          <w:lang w:val="fr-CA"/>
        </w:rPr>
        <w:t>8</w:t>
      </w:r>
      <w:r w:rsidRPr="00551FEA">
        <w:rPr>
          <w:rFonts w:ascii="ＭＳ 明朝" w:hAnsi="ＭＳ 明朝" w:hint="eastAsia"/>
          <w:lang w:val="fr-CA"/>
        </w:rPr>
        <w:t>月末の〆切に先立って、</w:t>
      </w:r>
      <w:r w:rsidRPr="00551FEA">
        <w:rPr>
          <w:rFonts w:ascii="ＭＳ 明朝" w:hAnsi="ＭＳ 明朝"/>
          <w:lang w:val="fr-CA"/>
        </w:rPr>
        <w:t>5</w:t>
      </w:r>
      <w:r w:rsidRPr="00551FEA">
        <w:rPr>
          <w:rFonts w:ascii="ＭＳ 明朝" w:hAnsi="ＭＳ 明朝" w:hint="eastAsia"/>
          <w:lang w:val="fr-CA"/>
        </w:rPr>
        <w:t>月末までに予定題目をエントリーしなければなりません。そのため、新年度がはじまるとすぐ、</w:t>
      </w:r>
      <w:r w:rsidR="00C271FD" w:rsidRPr="00551FEA">
        <w:rPr>
          <w:rFonts w:ascii="ＭＳ 明朝" w:hAnsi="ＭＳ 明朝" w:hint="eastAsia"/>
          <w:lang w:val="fr-CA"/>
        </w:rPr>
        <w:t>研究会の連絡網（メーリングリスト）を通じて、これらの日程を周知し、投稿を呼びかけています。これはなかなか効果があり、毎年わりあい多くの論文が投稿されます。</w:t>
      </w:r>
      <w:r w:rsidR="00CE5B0C" w:rsidRPr="00551FEA">
        <w:rPr>
          <w:rFonts w:ascii="ＭＳ 明朝" w:hAnsi="ＭＳ 明朝" w:hint="eastAsia"/>
        </w:rPr>
        <w:t>ただし</w:t>
      </w:r>
      <w:r w:rsidR="00C271FD" w:rsidRPr="00551FEA">
        <w:rPr>
          <w:rFonts w:ascii="ＭＳ 明朝" w:hAnsi="ＭＳ 明朝" w:hint="eastAsia"/>
        </w:rPr>
        <w:t>問題は、所員</w:t>
      </w:r>
      <w:r w:rsidR="00EF5905" w:rsidRPr="00551FEA">
        <w:rPr>
          <w:rFonts w:ascii="ＭＳ 明朝" w:hAnsi="ＭＳ 明朝" w:hint="eastAsia"/>
        </w:rPr>
        <w:t>（常勤の教授や准教授）</w:t>
      </w:r>
      <w:r w:rsidR="00C271FD" w:rsidRPr="00551FEA">
        <w:rPr>
          <w:rFonts w:ascii="ＭＳ 明朝" w:hAnsi="ＭＳ 明朝" w:hint="eastAsia"/>
        </w:rPr>
        <w:t>が</w:t>
      </w:r>
      <w:r w:rsidR="00EF5905" w:rsidRPr="00551FEA">
        <w:rPr>
          <w:rFonts w:ascii="ＭＳ 明朝" w:hAnsi="ＭＳ 明朝" w:hint="eastAsia"/>
        </w:rPr>
        <w:t>ほとんど</w:t>
      </w:r>
      <w:r w:rsidR="00C271FD" w:rsidRPr="00551FEA">
        <w:rPr>
          <w:rFonts w:ascii="ＭＳ 明朝" w:hAnsi="ＭＳ 明朝" w:hint="eastAsia"/>
        </w:rPr>
        <w:t>書かないことです</w:t>
      </w:r>
      <w:r w:rsidR="00CE5B0C" w:rsidRPr="00551FEA">
        <w:rPr>
          <w:rFonts w:ascii="ＭＳ 明朝" w:hAnsi="ＭＳ 明朝" w:hint="eastAsia"/>
        </w:rPr>
        <w:t>。</w:t>
      </w:r>
      <w:r w:rsidR="00C271FD" w:rsidRPr="00551FEA">
        <w:rPr>
          <w:rFonts w:ascii="ＭＳ 明朝" w:hAnsi="ＭＳ 明朝" w:hint="eastAsia"/>
        </w:rPr>
        <w:t>それぞれに</w:t>
      </w:r>
      <w:r w:rsidR="00EF5905" w:rsidRPr="00551FEA">
        <w:rPr>
          <w:rFonts w:ascii="ＭＳ 明朝" w:hAnsi="ＭＳ 明朝" w:hint="eastAsia"/>
        </w:rPr>
        <w:t>著書</w:t>
      </w:r>
      <w:r w:rsidR="00C271FD" w:rsidRPr="00551FEA">
        <w:rPr>
          <w:rFonts w:ascii="ＭＳ 明朝" w:hAnsi="ＭＳ 明朝" w:hint="eastAsia"/>
        </w:rPr>
        <w:t>や、所外の雑誌</w:t>
      </w:r>
      <w:r w:rsidR="004C68BC">
        <w:rPr>
          <w:rFonts w:ascii="ＭＳ 明朝" w:hAnsi="ＭＳ 明朝" w:hint="eastAsia"/>
        </w:rPr>
        <w:t>など</w:t>
      </w:r>
      <w:r w:rsidR="00C271FD" w:rsidRPr="00551FEA">
        <w:rPr>
          <w:rFonts w:ascii="ＭＳ 明朝" w:hAnsi="ＭＳ 明朝" w:hint="eastAsia"/>
        </w:rPr>
        <w:t>からの依頼などを抱え、だいたいいつでも〆切に終われている状態なので、紀要論文を書く時間がほんとうに</w:t>
      </w:r>
      <w:r w:rsidR="00EF5905" w:rsidRPr="00551FEA">
        <w:rPr>
          <w:rFonts w:ascii="ＭＳ 明朝" w:hAnsi="ＭＳ 明朝" w:hint="eastAsia"/>
        </w:rPr>
        <w:t>ない</w:t>
      </w:r>
      <w:r w:rsidR="00CE5B0C" w:rsidRPr="00551FEA">
        <w:rPr>
          <w:rFonts w:ascii="ＭＳ 明朝" w:hAnsi="ＭＳ 明朝" w:hint="eastAsia"/>
        </w:rPr>
        <w:t>。</w:t>
      </w:r>
      <w:r w:rsidR="00C271FD" w:rsidRPr="00551FEA">
        <w:rPr>
          <w:rFonts w:ascii="ＭＳ 明朝" w:hAnsi="ＭＳ 明朝" w:hint="eastAsia"/>
        </w:rPr>
        <w:t>これはどうしたものかと折に触れて議論してはいるのですが、なかなか難しい</w:t>
      </w:r>
      <w:r w:rsidR="00EF5905" w:rsidRPr="00551FEA">
        <w:rPr>
          <w:rFonts w:ascii="ＭＳ 明朝" w:hAnsi="ＭＳ 明朝" w:hint="eastAsia"/>
        </w:rPr>
        <w:t>です</w:t>
      </w:r>
      <w:r w:rsidR="00CE5B0C" w:rsidRPr="00551FEA">
        <w:rPr>
          <w:rFonts w:ascii="ＭＳ 明朝" w:hAnsi="ＭＳ 明朝" w:hint="eastAsia"/>
        </w:rPr>
        <w:t>。</w:t>
      </w:r>
      <w:r w:rsidR="00C271FD" w:rsidRPr="00551FEA">
        <w:rPr>
          <w:rFonts w:ascii="ＭＳ 明朝" w:hAnsi="ＭＳ 明朝" w:hint="eastAsia"/>
        </w:rPr>
        <w:t>とはいえ、若手研究者に書ける場所を提供するという意味では、人文研の雑誌はそれなりに貢献していると思います。</w:t>
      </w:r>
    </w:p>
    <w:p w14:paraId="632A14A4" w14:textId="37D73659" w:rsidR="00C271FD" w:rsidRPr="00551FEA" w:rsidRDefault="00C271FD" w:rsidP="00C271FD">
      <w:pPr>
        <w:spacing w:line="360" w:lineRule="auto"/>
        <w:ind w:leftChars="500" w:left="1000"/>
        <w:rPr>
          <w:rFonts w:ascii="ＭＳ 明朝" w:hAnsi="ＭＳ 明朝"/>
          <w:lang w:val="fr-CA"/>
        </w:rPr>
      </w:pPr>
      <w:r w:rsidRPr="00551FEA">
        <w:rPr>
          <w:rFonts w:ascii="ＭＳ 明朝" w:hAnsi="ＭＳ 明朝" w:hint="eastAsia"/>
        </w:rPr>
        <w:t xml:space="preserve">　所内で議論が続いているといえば、</w:t>
      </w:r>
      <w:r w:rsidR="00EF5905" w:rsidRPr="00551FEA">
        <w:rPr>
          <w:rFonts w:ascii="ＭＳ 明朝" w:hAnsi="ＭＳ 明朝" w:hint="eastAsia"/>
        </w:rPr>
        <w:t>これも繰りかえしになりますが、</w:t>
      </w:r>
      <w:r w:rsidRPr="00551FEA">
        <w:rPr>
          <w:rFonts w:ascii="ＭＳ 明朝" w:hAnsi="ＭＳ 明朝" w:hint="eastAsia"/>
        </w:rPr>
        <w:t>査読者への謝金の</w:t>
      </w:r>
      <w:r w:rsidR="00EF5905" w:rsidRPr="00551FEA">
        <w:rPr>
          <w:rFonts w:ascii="ＭＳ 明朝" w:hAnsi="ＭＳ 明朝" w:hint="eastAsia"/>
        </w:rPr>
        <w:t>問題も</w:t>
      </w:r>
      <w:r w:rsidRPr="00551FEA">
        <w:rPr>
          <w:rFonts w:ascii="ＭＳ 明朝" w:hAnsi="ＭＳ 明朝" w:hint="eastAsia"/>
        </w:rPr>
        <w:t>あります。</w:t>
      </w:r>
      <w:r w:rsidR="00EF5905" w:rsidRPr="00551FEA">
        <w:rPr>
          <w:rFonts w:ascii="ＭＳ 明朝" w:hAnsi="ＭＳ 明朝" w:hint="eastAsia"/>
        </w:rPr>
        <w:t>いまのところ、そのための予算措置はしていません。長</w:t>
      </w:r>
      <w:r w:rsidR="00E81C5A" w:rsidRPr="00551FEA">
        <w:rPr>
          <w:rFonts w:ascii="ＭＳ 明朝" w:hAnsi="ＭＳ 明朝" w:hint="eastAsia"/>
        </w:rPr>
        <w:t>い目で見れば、予算措置をして、幾ばくか</w:t>
      </w:r>
      <w:r w:rsidR="00EF5905" w:rsidRPr="00551FEA">
        <w:rPr>
          <w:rFonts w:ascii="ＭＳ 明朝" w:hAnsi="ＭＳ 明朝" w:hint="eastAsia"/>
        </w:rPr>
        <w:t>の謝金を査読者にお支払いできるに越したことはない、という意見もあり、今年度の『人文學報』・『</w:t>
      </w:r>
      <w:r w:rsidR="00EF5905" w:rsidRPr="00551FEA">
        <w:rPr>
          <w:rFonts w:ascii="ＭＳ 明朝" w:hAnsi="ＭＳ 明朝"/>
          <w:lang w:val="fr-CA"/>
        </w:rPr>
        <w:t>ZINBUN</w:t>
      </w:r>
      <w:r w:rsidR="00E81C5A" w:rsidRPr="00551FEA">
        <w:rPr>
          <w:rFonts w:ascii="ＭＳ 明朝" w:hAnsi="ＭＳ 明朝" w:hint="eastAsia"/>
          <w:lang w:val="fr-CA"/>
        </w:rPr>
        <w:t>』合同編集会議</w:t>
      </w:r>
      <w:r w:rsidR="00EF5905" w:rsidRPr="00551FEA">
        <w:rPr>
          <w:rFonts w:ascii="ＭＳ 明朝" w:hAnsi="ＭＳ 明朝" w:hint="eastAsia"/>
          <w:lang w:val="fr-CA"/>
        </w:rPr>
        <w:t>でも問題になりましたが、反対に、文系の学会では謝金は支払われないことのほうが一般的なので、特になくてもよい、という意見も出ました。実際、紀要類のための予算がそれほど潤沢ではないことに鑑みても、謝金を支出する</w:t>
      </w:r>
      <w:r w:rsidR="00E81C5A" w:rsidRPr="00551FEA">
        <w:rPr>
          <w:rFonts w:ascii="ＭＳ 明朝" w:hAnsi="ＭＳ 明朝" w:hint="eastAsia"/>
          <w:lang w:val="fr-CA"/>
        </w:rPr>
        <w:t>だけの余裕は正直なところありません</w:t>
      </w:r>
      <w:r w:rsidR="00EF5905" w:rsidRPr="00551FEA">
        <w:rPr>
          <w:rFonts w:ascii="ＭＳ 明朝" w:hAnsi="ＭＳ 明朝" w:hint="eastAsia"/>
          <w:lang w:val="fr-CA"/>
        </w:rPr>
        <w:t>。</w:t>
      </w:r>
      <w:r w:rsidR="00090E23" w:rsidRPr="00551FEA">
        <w:rPr>
          <w:rFonts w:ascii="ＭＳ 明朝" w:hAnsi="ＭＳ 明朝" w:hint="eastAsia"/>
          <w:lang w:val="fr-CA"/>
        </w:rPr>
        <w:t>ということで、</w:t>
      </w:r>
      <w:r w:rsidR="00EF5905" w:rsidRPr="00551FEA">
        <w:rPr>
          <w:rFonts w:ascii="ＭＳ 明朝" w:hAnsi="ＭＳ 明朝" w:hint="eastAsia"/>
          <w:lang w:val="fr-CA"/>
        </w:rPr>
        <w:t>議論は先送りになりました。</w:t>
      </w:r>
    </w:p>
    <w:p w14:paraId="08A8E499" w14:textId="3BD27D40" w:rsidR="00C56DFA" w:rsidRPr="00551FEA" w:rsidRDefault="00090E23" w:rsidP="00C56DFA">
      <w:pPr>
        <w:spacing w:line="360" w:lineRule="auto"/>
        <w:ind w:leftChars="500" w:left="1000"/>
        <w:rPr>
          <w:rFonts w:ascii="ＭＳ 明朝" w:hAnsi="ＭＳ 明朝"/>
        </w:rPr>
      </w:pPr>
      <w:r w:rsidRPr="00551FEA">
        <w:rPr>
          <w:rFonts w:ascii="ＭＳ 明朝" w:hAnsi="ＭＳ 明朝" w:hint="eastAsia"/>
        </w:rPr>
        <w:t xml:space="preserve">　他方</w:t>
      </w:r>
      <w:r w:rsidR="00CE5B0C" w:rsidRPr="00551FEA">
        <w:rPr>
          <w:rFonts w:ascii="ＭＳ 明朝" w:hAnsi="ＭＳ 明朝" w:hint="eastAsia"/>
        </w:rPr>
        <w:t>、</w:t>
      </w:r>
      <w:r w:rsidR="00805A3E" w:rsidRPr="00551FEA">
        <w:rPr>
          <w:rFonts w:ascii="ＭＳ 明朝" w:hAnsi="ＭＳ 明朝" w:hint="eastAsia"/>
        </w:rPr>
        <w:t>最近</w:t>
      </w:r>
      <w:r w:rsidR="00C56DFA" w:rsidRPr="00551FEA">
        <w:rPr>
          <w:rFonts w:ascii="ＭＳ 明朝" w:hAnsi="ＭＳ 明朝" w:hint="eastAsia"/>
        </w:rPr>
        <w:t>とみに感じる</w:t>
      </w:r>
      <w:r w:rsidR="00805A3E" w:rsidRPr="00551FEA">
        <w:rPr>
          <w:rFonts w:ascii="ＭＳ 明朝" w:hAnsi="ＭＳ 明朝" w:hint="eastAsia"/>
        </w:rPr>
        <w:t>ことですが、</w:t>
      </w:r>
      <w:r w:rsidR="00C56DFA" w:rsidRPr="00551FEA">
        <w:rPr>
          <w:rFonts w:ascii="ＭＳ 明朝" w:hAnsi="ＭＳ 明朝" w:hint="eastAsia"/>
        </w:rPr>
        <w:t>『人文學報』や『</w:t>
      </w:r>
      <w:r w:rsidR="00C56DFA" w:rsidRPr="00551FEA">
        <w:rPr>
          <w:rFonts w:ascii="ＭＳ 明朝" w:hAnsi="ＭＳ 明朝"/>
          <w:lang w:val="fr-CA"/>
        </w:rPr>
        <w:t>ZINBUN</w:t>
      </w:r>
      <w:r w:rsidR="00C56DFA" w:rsidRPr="00551FEA">
        <w:rPr>
          <w:rFonts w:ascii="ＭＳ 明朝" w:hAnsi="ＭＳ 明朝" w:hint="eastAsia"/>
          <w:lang w:val="fr-CA"/>
        </w:rPr>
        <w:t>』に投稿してくる博士課程の学</w:t>
      </w:r>
      <w:r w:rsidR="00C56DFA" w:rsidRPr="00551FEA">
        <w:rPr>
          <w:rFonts w:ascii="ＭＳ 明朝" w:hAnsi="ＭＳ 明朝" w:hint="eastAsia"/>
          <w:lang w:val="fr-CA"/>
        </w:rPr>
        <w:lastRenderedPageBreak/>
        <w:t>生さんや、</w:t>
      </w:r>
      <w:r w:rsidR="00C56DFA" w:rsidRPr="00551FEA">
        <w:rPr>
          <w:rFonts w:ascii="ＭＳ 明朝" w:hAnsi="ＭＳ 明朝"/>
          <w:lang w:val="fr-CA"/>
        </w:rPr>
        <w:t>PD</w:t>
      </w:r>
      <w:r w:rsidR="00C56DFA" w:rsidRPr="00551FEA">
        <w:rPr>
          <w:rFonts w:ascii="ＭＳ 明朝" w:hAnsi="ＭＳ 明朝" w:hint="eastAsia"/>
          <w:lang w:val="fr-CA"/>
        </w:rPr>
        <w:t>の方たちの日本語や外国語のレベルが著しく低い。これには参ります。</w:t>
      </w:r>
      <w:r w:rsidR="00C56DFA" w:rsidRPr="00551FEA">
        <w:rPr>
          <w:rFonts w:ascii="ＭＳ 明朝" w:hAnsi="ＭＳ 明朝" w:hint="eastAsia"/>
        </w:rPr>
        <w:t>こんな状態で投稿されても、内容以前にもうコトバというか書き方のレベルでアウト、</w:t>
      </w:r>
      <w:r w:rsidR="00CE5B0C" w:rsidRPr="00551FEA">
        <w:rPr>
          <w:rFonts w:ascii="ＭＳ 明朝" w:hAnsi="ＭＳ 明朝" w:hint="eastAsia"/>
        </w:rPr>
        <w:t>というの</w:t>
      </w:r>
      <w:r w:rsidR="00820790" w:rsidRPr="00551FEA">
        <w:rPr>
          <w:rFonts w:ascii="ＭＳ 明朝" w:hAnsi="ＭＳ 明朝" w:hint="eastAsia"/>
        </w:rPr>
        <w:t>が</w:t>
      </w:r>
      <w:r w:rsidR="00C56DFA" w:rsidRPr="00551FEA">
        <w:rPr>
          <w:rFonts w:ascii="ＭＳ 明朝" w:hAnsi="ＭＳ 明朝" w:hint="eastAsia"/>
        </w:rPr>
        <w:t>多いのです。学部や研究科の先</w:t>
      </w:r>
      <w:proofErr w:type="gramStart"/>
      <w:r w:rsidR="00C56DFA" w:rsidRPr="00551FEA">
        <w:rPr>
          <w:rFonts w:ascii="ＭＳ 明朝" w:hAnsi="ＭＳ 明朝" w:hint="eastAsia"/>
        </w:rPr>
        <w:t>生方</w:t>
      </w:r>
      <w:proofErr w:type="gramEnd"/>
      <w:r w:rsidR="00C56DFA" w:rsidRPr="00551FEA">
        <w:rPr>
          <w:rFonts w:ascii="ＭＳ 明朝" w:hAnsi="ＭＳ 明朝" w:hint="eastAsia"/>
        </w:rPr>
        <w:t>がお忙しいのは百も承知ですが、やはりご自分の指導なさっている</w:t>
      </w:r>
      <w:r w:rsidR="00CA25C7" w:rsidRPr="00551FEA">
        <w:rPr>
          <w:rFonts w:ascii="ＭＳ 明朝" w:hAnsi="ＭＳ 明朝" w:hint="eastAsia"/>
        </w:rPr>
        <w:t>学生さんが</w:t>
      </w:r>
      <w:r w:rsidR="00CE5B0C" w:rsidRPr="00551FEA">
        <w:rPr>
          <w:rFonts w:ascii="ＭＳ 明朝" w:hAnsi="ＭＳ 明朝" w:hint="eastAsia"/>
        </w:rPr>
        <w:t>投稿するときには、</w:t>
      </w:r>
      <w:r w:rsidR="00C56DFA" w:rsidRPr="00551FEA">
        <w:rPr>
          <w:rFonts w:ascii="ＭＳ 明朝" w:hAnsi="ＭＳ 明朝" w:hint="eastAsia"/>
        </w:rPr>
        <w:t>できれば投稿前に一肌脱いでいただいて、論文の日本語や外国語のレベルをチェックしていただけたら、と思わずにはいられません。</w:t>
      </w:r>
    </w:p>
    <w:p w14:paraId="639D3A49" w14:textId="281BBCDB" w:rsidR="00CE5B0C" w:rsidRPr="00551FEA" w:rsidRDefault="00573564" w:rsidP="00573564">
      <w:pPr>
        <w:spacing w:line="360" w:lineRule="auto"/>
        <w:ind w:leftChars="500" w:left="1000"/>
        <w:rPr>
          <w:rFonts w:ascii="ＭＳ 明朝" w:hAnsi="ＭＳ 明朝"/>
        </w:rPr>
      </w:pPr>
      <w:r w:rsidRPr="00551FEA">
        <w:rPr>
          <w:rFonts w:ascii="ＭＳ 明朝" w:hAnsi="ＭＳ 明朝" w:hint="eastAsia"/>
        </w:rPr>
        <w:t xml:space="preserve">　そして最後になりますが</w:t>
      </w:r>
      <w:r w:rsidR="00CA25C7" w:rsidRPr="00551FEA">
        <w:rPr>
          <w:rFonts w:ascii="ＭＳ 明朝" w:hAnsi="ＭＳ 明朝" w:hint="eastAsia"/>
        </w:rPr>
        <w:t>、</w:t>
      </w:r>
      <w:r w:rsidRPr="00551FEA">
        <w:rPr>
          <w:rFonts w:ascii="ＭＳ 明朝" w:hAnsi="ＭＳ 明朝" w:hint="eastAsia"/>
        </w:rPr>
        <w:t>雑誌の</w:t>
      </w:r>
      <w:r w:rsidR="00CA25C7" w:rsidRPr="00551FEA">
        <w:rPr>
          <w:rFonts w:ascii="ＭＳ 明朝" w:hAnsi="ＭＳ 明朝" w:hint="eastAsia"/>
        </w:rPr>
        <w:t>理想は</w:t>
      </w:r>
      <w:r w:rsidRPr="00551FEA">
        <w:rPr>
          <w:rFonts w:ascii="ＭＳ 明朝" w:hAnsi="ＭＳ 明朝" w:hint="eastAsia"/>
        </w:rPr>
        <w:t>やはり投稿資格の限定を外せることです。完全にオープンな雑誌にすべきで</w:t>
      </w:r>
      <w:r w:rsidR="00410F89">
        <w:rPr>
          <w:rFonts w:ascii="ＭＳ 明朝" w:hAnsi="ＭＳ 明朝" w:hint="eastAsia"/>
        </w:rPr>
        <w:t>は</w:t>
      </w:r>
      <w:r w:rsidRPr="00551FEA">
        <w:rPr>
          <w:rFonts w:ascii="ＭＳ 明朝" w:hAnsi="ＭＳ 明朝" w:hint="eastAsia"/>
        </w:rPr>
        <w:t>ないかという議論は</w:t>
      </w:r>
      <w:r w:rsidR="00CA25C7" w:rsidRPr="00551FEA">
        <w:rPr>
          <w:rFonts w:ascii="ＭＳ 明朝" w:hAnsi="ＭＳ 明朝" w:hint="eastAsia"/>
        </w:rPr>
        <w:t>ずっとあります。</w:t>
      </w:r>
      <w:r w:rsidR="00CE5B0C" w:rsidRPr="00551FEA">
        <w:rPr>
          <w:rFonts w:ascii="ＭＳ 明朝" w:hAnsi="ＭＳ 明朝" w:hint="eastAsia"/>
        </w:rPr>
        <w:t>例えば、日文研の雑誌</w:t>
      </w:r>
      <w:r w:rsidR="00CA25C7" w:rsidRPr="00551FEA">
        <w:rPr>
          <w:rFonts w:ascii="ＭＳ 明朝" w:hAnsi="ＭＳ 明朝" w:hint="eastAsia"/>
        </w:rPr>
        <w:t>は</w:t>
      </w:r>
      <w:r w:rsidRPr="00551FEA">
        <w:rPr>
          <w:rFonts w:ascii="ＭＳ 明朝" w:hAnsi="ＭＳ 明朝" w:hint="eastAsia"/>
        </w:rPr>
        <w:t>完全にオープンです</w:t>
      </w:r>
      <w:r w:rsidR="00CE5B0C" w:rsidRPr="00551FEA">
        <w:rPr>
          <w:rFonts w:ascii="ＭＳ 明朝" w:hAnsi="ＭＳ 明朝" w:hint="eastAsia"/>
        </w:rPr>
        <w:t>。</w:t>
      </w:r>
      <w:r w:rsidRPr="00551FEA">
        <w:rPr>
          <w:rFonts w:ascii="ＭＳ 明朝" w:hAnsi="ＭＳ 明朝" w:hint="eastAsia"/>
        </w:rPr>
        <w:t>とりわけ日本研究をしている人にとって、欧文で投稿できる</w:t>
      </w:r>
      <w:r w:rsidR="00CA25C7" w:rsidRPr="00551FEA">
        <w:rPr>
          <w:rFonts w:ascii="ＭＳ 明朝" w:hAnsi="ＭＳ 明朝" w:hint="eastAsia"/>
        </w:rPr>
        <w:t>場所は</w:t>
      </w:r>
      <w:r w:rsidRPr="00551FEA">
        <w:rPr>
          <w:rFonts w:ascii="ＭＳ 明朝" w:hAnsi="ＭＳ 明朝" w:hint="eastAsia"/>
        </w:rPr>
        <w:t>たいへん限られているので、ほんとうなら『</w:t>
      </w:r>
      <w:r w:rsidRPr="00551FEA">
        <w:rPr>
          <w:rFonts w:ascii="ＭＳ 明朝" w:hAnsi="ＭＳ 明朝"/>
          <w:lang w:val="fr-CA"/>
        </w:rPr>
        <w:t>ZINBUN</w:t>
      </w:r>
      <w:r w:rsidRPr="00551FEA">
        <w:rPr>
          <w:rFonts w:ascii="ＭＳ 明朝" w:hAnsi="ＭＳ 明朝" w:hint="eastAsia"/>
          <w:lang w:val="fr-CA"/>
        </w:rPr>
        <w:t>』も</w:t>
      </w:r>
      <w:r w:rsidRPr="00551FEA">
        <w:rPr>
          <w:rFonts w:ascii="ＭＳ 明朝" w:hAnsi="ＭＳ 明朝" w:hint="eastAsia"/>
        </w:rPr>
        <w:t>オープンにできたらいいのですが、いま</w:t>
      </w:r>
      <w:r w:rsidR="00CE5B0C" w:rsidRPr="00551FEA">
        <w:rPr>
          <w:rFonts w:ascii="ＭＳ 明朝" w:hAnsi="ＭＳ 明朝" w:hint="eastAsia"/>
        </w:rPr>
        <w:t>の体制</w:t>
      </w:r>
      <w:r w:rsidR="00CA25C7" w:rsidRPr="00551FEA">
        <w:rPr>
          <w:rFonts w:ascii="ＭＳ 明朝" w:hAnsi="ＭＳ 明朝" w:hint="eastAsia"/>
        </w:rPr>
        <w:t>では</w:t>
      </w:r>
      <w:r w:rsidRPr="00551FEA">
        <w:rPr>
          <w:rFonts w:ascii="ＭＳ 明朝" w:hAnsi="ＭＳ 明朝" w:hint="eastAsia"/>
        </w:rPr>
        <w:t>やはり難しいといわざるをえない。投稿数が増えれば、所員の負担がそれにつれて大きくならざるをえない仕組みだからです。</w:t>
      </w:r>
    </w:p>
    <w:p w14:paraId="4314A52E" w14:textId="78A35AC1" w:rsidR="00573564" w:rsidRPr="00551FEA" w:rsidRDefault="00573564" w:rsidP="00573564">
      <w:pPr>
        <w:spacing w:line="360" w:lineRule="auto"/>
        <w:ind w:leftChars="500" w:left="1000"/>
        <w:rPr>
          <w:rFonts w:ascii="ＭＳ 明朝" w:hAnsi="ＭＳ 明朝"/>
        </w:rPr>
      </w:pPr>
      <w:r w:rsidRPr="00551FEA">
        <w:rPr>
          <w:rFonts w:ascii="ＭＳ 明朝" w:hAnsi="ＭＳ 明朝" w:hint="eastAsia"/>
        </w:rPr>
        <w:t xml:space="preserve">　雑駁なお話に終始して恐縮ですが、私からは以上です。</w:t>
      </w:r>
      <w:bookmarkStart w:id="0" w:name="_GoBack"/>
      <w:bookmarkEnd w:id="0"/>
    </w:p>
    <w:p w14:paraId="21D1E07B" w14:textId="337CEF6B" w:rsidR="00CE5B0C" w:rsidRPr="00551FEA" w:rsidRDefault="00CE5B0C" w:rsidP="00CA25C7">
      <w:pPr>
        <w:spacing w:line="360" w:lineRule="auto"/>
        <w:rPr>
          <w:rFonts w:ascii="ＭＳ 明朝" w:hAnsi="ＭＳ 明朝"/>
        </w:rPr>
      </w:pPr>
    </w:p>
    <w:p w14:paraId="554660F8" w14:textId="24681E4E" w:rsidR="005E356B" w:rsidRPr="00551FEA" w:rsidRDefault="005E356B" w:rsidP="00805A3E">
      <w:pPr>
        <w:spacing w:line="360" w:lineRule="auto"/>
        <w:rPr>
          <w:rFonts w:ascii="ＭＳ 明朝" w:hAnsi="ＭＳ 明朝"/>
        </w:rPr>
      </w:pPr>
    </w:p>
    <w:sectPr w:rsidR="005E356B" w:rsidRPr="00551FEA">
      <w:footerReference w:type="default" r:id="rId6"/>
      <w:footerReference w:type="first" r:id="rId7"/>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AB872" w14:textId="77777777" w:rsidR="00D01E83" w:rsidRDefault="00D01E83">
      <w:r>
        <w:separator/>
      </w:r>
    </w:p>
  </w:endnote>
  <w:endnote w:type="continuationSeparator" w:id="0">
    <w:p w14:paraId="7AF05BD5" w14:textId="77777777" w:rsidR="00D01E83" w:rsidRDefault="00D0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C674" w14:textId="77777777" w:rsidR="00404F03" w:rsidRDefault="00404F03">
    <w:pPr>
      <w:pStyle w:val="a8"/>
      <w:jc w:val="center"/>
    </w:pPr>
    <w:r>
      <w:fldChar w:fldCharType="begin"/>
    </w:r>
    <w:r>
      <w:instrText xml:space="preserve"> PAGE </w:instrText>
    </w:r>
    <w:r>
      <w:fldChar w:fldCharType="separate"/>
    </w:r>
    <w:r w:rsidR="00410F89">
      <w:rPr>
        <w:noProof/>
      </w:rPr>
      <w:t>5</w:t>
    </w:r>
    <w:r>
      <w:fldChar w:fldCharType="end"/>
    </w:r>
  </w:p>
  <w:p w14:paraId="558E2DE0" w14:textId="77777777" w:rsidR="00404F03" w:rsidRDefault="00404F03">
    <w:pPr>
      <w:pStyle w:val="a8"/>
      <w:jc w:val="center"/>
    </w:pPr>
  </w:p>
  <w:p w14:paraId="4A82CD21" w14:textId="77777777" w:rsidR="00404F03" w:rsidRDefault="00404F03">
    <w:pPr>
      <w:pStyle w:val="a8"/>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700D" w14:textId="77777777" w:rsidR="00404F03" w:rsidRDefault="00404F0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44B7E" w14:textId="77777777" w:rsidR="00D01E83" w:rsidRDefault="00D01E83">
      <w:r>
        <w:separator/>
      </w:r>
    </w:p>
  </w:footnote>
  <w:footnote w:type="continuationSeparator" w:id="0">
    <w:p w14:paraId="1A95350E" w14:textId="77777777" w:rsidR="00D01E83" w:rsidRDefault="00D01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oNotDisplayPageBoundaries/>
  <w:displayBackgroundShap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clean"/>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compressPunctuationAndJapaneseKana"/>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C1"/>
    <w:rsid w:val="00000128"/>
    <w:rsid w:val="00016D79"/>
    <w:rsid w:val="00036973"/>
    <w:rsid w:val="000407FE"/>
    <w:rsid w:val="00076AA8"/>
    <w:rsid w:val="00090E23"/>
    <w:rsid w:val="000925D8"/>
    <w:rsid w:val="00122B17"/>
    <w:rsid w:val="00127776"/>
    <w:rsid w:val="0013189F"/>
    <w:rsid w:val="001329CF"/>
    <w:rsid w:val="00140485"/>
    <w:rsid w:val="00141D63"/>
    <w:rsid w:val="00143DBF"/>
    <w:rsid w:val="00172C5C"/>
    <w:rsid w:val="001A18C0"/>
    <w:rsid w:val="001B07B8"/>
    <w:rsid w:val="001B286D"/>
    <w:rsid w:val="001C502C"/>
    <w:rsid w:val="001D43B8"/>
    <w:rsid w:val="001E657E"/>
    <w:rsid w:val="001F69BA"/>
    <w:rsid w:val="001F72F9"/>
    <w:rsid w:val="00204B1C"/>
    <w:rsid w:val="002116E2"/>
    <w:rsid w:val="0021429F"/>
    <w:rsid w:val="002334E3"/>
    <w:rsid w:val="002714C4"/>
    <w:rsid w:val="00277EB2"/>
    <w:rsid w:val="0028232A"/>
    <w:rsid w:val="00283A19"/>
    <w:rsid w:val="002D65A3"/>
    <w:rsid w:val="00305C46"/>
    <w:rsid w:val="00306F72"/>
    <w:rsid w:val="00323B88"/>
    <w:rsid w:val="003750F3"/>
    <w:rsid w:val="00380994"/>
    <w:rsid w:val="003812C5"/>
    <w:rsid w:val="003840D8"/>
    <w:rsid w:val="003A2A07"/>
    <w:rsid w:val="003B5467"/>
    <w:rsid w:val="003C39A1"/>
    <w:rsid w:val="003C7A5D"/>
    <w:rsid w:val="003D54DD"/>
    <w:rsid w:val="003D648B"/>
    <w:rsid w:val="003E61EB"/>
    <w:rsid w:val="003F634E"/>
    <w:rsid w:val="003F77E5"/>
    <w:rsid w:val="004027E1"/>
    <w:rsid w:val="00404F03"/>
    <w:rsid w:val="00410F89"/>
    <w:rsid w:val="00423C45"/>
    <w:rsid w:val="004369CC"/>
    <w:rsid w:val="00436DED"/>
    <w:rsid w:val="00444494"/>
    <w:rsid w:val="00467363"/>
    <w:rsid w:val="00477464"/>
    <w:rsid w:val="00486031"/>
    <w:rsid w:val="004978E9"/>
    <w:rsid w:val="004A53D1"/>
    <w:rsid w:val="004C68BC"/>
    <w:rsid w:val="0050540E"/>
    <w:rsid w:val="00505740"/>
    <w:rsid w:val="00505CBB"/>
    <w:rsid w:val="00525AB2"/>
    <w:rsid w:val="00530100"/>
    <w:rsid w:val="00531306"/>
    <w:rsid w:val="00532C8B"/>
    <w:rsid w:val="00547DCC"/>
    <w:rsid w:val="00551FEA"/>
    <w:rsid w:val="005545D0"/>
    <w:rsid w:val="00570E61"/>
    <w:rsid w:val="00573564"/>
    <w:rsid w:val="0057482A"/>
    <w:rsid w:val="005831A4"/>
    <w:rsid w:val="00583D7D"/>
    <w:rsid w:val="0059346B"/>
    <w:rsid w:val="005A2D02"/>
    <w:rsid w:val="005C6CC8"/>
    <w:rsid w:val="005E356B"/>
    <w:rsid w:val="00620D76"/>
    <w:rsid w:val="00633D28"/>
    <w:rsid w:val="0063577D"/>
    <w:rsid w:val="00663832"/>
    <w:rsid w:val="00692853"/>
    <w:rsid w:val="006C47D7"/>
    <w:rsid w:val="006D5A9B"/>
    <w:rsid w:val="006E1975"/>
    <w:rsid w:val="006F0580"/>
    <w:rsid w:val="006F5F02"/>
    <w:rsid w:val="007051F9"/>
    <w:rsid w:val="007110D4"/>
    <w:rsid w:val="0073541E"/>
    <w:rsid w:val="00744A42"/>
    <w:rsid w:val="00753685"/>
    <w:rsid w:val="00753844"/>
    <w:rsid w:val="00757944"/>
    <w:rsid w:val="007879FC"/>
    <w:rsid w:val="00794149"/>
    <w:rsid w:val="007D21FF"/>
    <w:rsid w:val="007E0224"/>
    <w:rsid w:val="007E3F9A"/>
    <w:rsid w:val="00805A3E"/>
    <w:rsid w:val="00816F40"/>
    <w:rsid w:val="00820790"/>
    <w:rsid w:val="00820EEB"/>
    <w:rsid w:val="00821825"/>
    <w:rsid w:val="00841680"/>
    <w:rsid w:val="0087033B"/>
    <w:rsid w:val="00871562"/>
    <w:rsid w:val="00872F2E"/>
    <w:rsid w:val="0088252F"/>
    <w:rsid w:val="0088431D"/>
    <w:rsid w:val="00893A4B"/>
    <w:rsid w:val="008B41AF"/>
    <w:rsid w:val="008B4629"/>
    <w:rsid w:val="008C052B"/>
    <w:rsid w:val="008C47C4"/>
    <w:rsid w:val="008D6830"/>
    <w:rsid w:val="008E2101"/>
    <w:rsid w:val="008E33A7"/>
    <w:rsid w:val="0092703D"/>
    <w:rsid w:val="009825AD"/>
    <w:rsid w:val="009A0716"/>
    <w:rsid w:val="009A5CE3"/>
    <w:rsid w:val="009A787D"/>
    <w:rsid w:val="009C4540"/>
    <w:rsid w:val="009C4885"/>
    <w:rsid w:val="009E555E"/>
    <w:rsid w:val="009E6384"/>
    <w:rsid w:val="009F613D"/>
    <w:rsid w:val="00A111C1"/>
    <w:rsid w:val="00A37779"/>
    <w:rsid w:val="00A65ACA"/>
    <w:rsid w:val="00AE53B3"/>
    <w:rsid w:val="00AF1577"/>
    <w:rsid w:val="00B02B5D"/>
    <w:rsid w:val="00B05B87"/>
    <w:rsid w:val="00B151B3"/>
    <w:rsid w:val="00B164A3"/>
    <w:rsid w:val="00B34356"/>
    <w:rsid w:val="00B52BFC"/>
    <w:rsid w:val="00BA2DC9"/>
    <w:rsid w:val="00BA3B49"/>
    <w:rsid w:val="00BB5D6D"/>
    <w:rsid w:val="00BC4DB1"/>
    <w:rsid w:val="00BF5395"/>
    <w:rsid w:val="00C10E66"/>
    <w:rsid w:val="00C134AD"/>
    <w:rsid w:val="00C13FDF"/>
    <w:rsid w:val="00C204C8"/>
    <w:rsid w:val="00C23701"/>
    <w:rsid w:val="00C23D4F"/>
    <w:rsid w:val="00C271FD"/>
    <w:rsid w:val="00C34AE9"/>
    <w:rsid w:val="00C56DFA"/>
    <w:rsid w:val="00C8244E"/>
    <w:rsid w:val="00C85AC3"/>
    <w:rsid w:val="00C91E20"/>
    <w:rsid w:val="00CA25C7"/>
    <w:rsid w:val="00CA6336"/>
    <w:rsid w:val="00CB5FD1"/>
    <w:rsid w:val="00CD6F42"/>
    <w:rsid w:val="00CE5B0C"/>
    <w:rsid w:val="00CE5F3C"/>
    <w:rsid w:val="00D01E83"/>
    <w:rsid w:val="00D16B88"/>
    <w:rsid w:val="00D3149A"/>
    <w:rsid w:val="00D44A99"/>
    <w:rsid w:val="00D47FE9"/>
    <w:rsid w:val="00D520A7"/>
    <w:rsid w:val="00D572F6"/>
    <w:rsid w:val="00D63591"/>
    <w:rsid w:val="00D642D4"/>
    <w:rsid w:val="00DD520D"/>
    <w:rsid w:val="00DE761C"/>
    <w:rsid w:val="00DF2362"/>
    <w:rsid w:val="00E35437"/>
    <w:rsid w:val="00E4030D"/>
    <w:rsid w:val="00E433A7"/>
    <w:rsid w:val="00E7241E"/>
    <w:rsid w:val="00E81C5A"/>
    <w:rsid w:val="00E964D4"/>
    <w:rsid w:val="00E96E8B"/>
    <w:rsid w:val="00EA0A3B"/>
    <w:rsid w:val="00EB3E6C"/>
    <w:rsid w:val="00EC09E8"/>
    <w:rsid w:val="00EC2DE7"/>
    <w:rsid w:val="00ED2571"/>
    <w:rsid w:val="00ED70A4"/>
    <w:rsid w:val="00EE1E0D"/>
    <w:rsid w:val="00EE272F"/>
    <w:rsid w:val="00EE35DB"/>
    <w:rsid w:val="00EF5905"/>
    <w:rsid w:val="00EF6EC5"/>
    <w:rsid w:val="00F13BA7"/>
    <w:rsid w:val="00F51224"/>
    <w:rsid w:val="00F51B05"/>
    <w:rsid w:val="00F53C11"/>
    <w:rsid w:val="00F63582"/>
    <w:rsid w:val="00F679A8"/>
    <w:rsid w:val="00F80AEE"/>
    <w:rsid w:val="00FA247E"/>
    <w:rsid w:val="00FB7900"/>
    <w:rsid w:val="00FB7A70"/>
    <w:rsid w:val="00FE24F1"/>
    <w:rsid w:val="00FF57C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2D3D3413"/>
  <w14:defaultImageDpi w14:val="300"/>
  <w15:docId w15:val="{4D462C67-B453-4B1A-A57E-0D64F1C3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style>
  <w:style w:type="paragraph" w:customStyle="1" w:styleId="a7">
    <w:name w:val="索引"/>
    <w:basedOn w:val="a"/>
    <w:pPr>
      <w:suppressLineNumbers/>
    </w:pPr>
    <w:rPr>
      <w:rFonts w:cs="Lucida Sans"/>
    </w:rPr>
  </w:style>
  <w:style w:type="paragraph" w:styleId="a8">
    <w:name w:val="footer"/>
    <w:basedOn w:val="a"/>
    <w:pPr>
      <w:suppressLineNumbers/>
      <w:tabs>
        <w:tab w:val="center" w:pos="4819"/>
        <w:tab w:val="right" w:pos="9638"/>
      </w:tabs>
    </w:pPr>
  </w:style>
  <w:style w:type="paragraph" w:styleId="a9">
    <w:name w:val="head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936</Words>
  <Characters>5336</Characters>
  <Application>Microsoft Macintosh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Microsoft Office ユーザー</cp:lastModifiedBy>
  <cp:revision>17</cp:revision>
  <cp:lastPrinted>1900-12-31T15:00:00Z</cp:lastPrinted>
  <dcterms:created xsi:type="dcterms:W3CDTF">2017-04-19T07:52:00Z</dcterms:created>
  <dcterms:modified xsi:type="dcterms:W3CDTF">2017-06-06T13:35:00Z</dcterms:modified>
</cp:coreProperties>
</file>